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F1" w:rsidRPr="006101F1" w:rsidRDefault="00E70009" w:rsidP="006101F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  <w:r w:rsidRPr="00E70009">
        <w:rPr>
          <w:rFonts w:ascii="Times New Roman" w:eastAsia="Times New Roman" w:hAnsi="Times New Roman" w:cs="Times New Roman"/>
          <w:b/>
          <w:noProof/>
          <w:color w:val="000000"/>
          <w:sz w:val="28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-454660</wp:posOffset>
            </wp:positionH>
            <wp:positionV relativeFrom="margin">
              <wp:posOffset>-620395</wp:posOffset>
            </wp:positionV>
            <wp:extent cx="7391400" cy="10496550"/>
            <wp:effectExtent l="0" t="0" r="0" b="0"/>
            <wp:wrapNone/>
            <wp:docPr id="1" name="Рисунок 1" descr="D:\0201РобСтіл\759f32badfb0908a7e663f056c3d9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0201РобСтіл\759f32badfb0908a7e663f056c3d91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49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01F1" w:rsidRPr="006101F1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 xml:space="preserve">ЗАКЛАД </w:t>
      </w:r>
      <w:r w:rsidR="006101F1" w:rsidRPr="006101F1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uk-UA" w:eastAsia="ru-RU"/>
        </w:rPr>
        <w:t xml:space="preserve">ДОШКІЛЬНОЇ ОСВІТИ </w:t>
      </w:r>
      <w:r w:rsidR="006101F1" w:rsidRPr="006101F1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(ЯСЛА-САДОК)</w:t>
      </w:r>
      <w:r w:rsidR="006101F1" w:rsidRPr="006101F1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uk-UA" w:eastAsia="ru-RU"/>
        </w:rPr>
        <w:t xml:space="preserve"> </w:t>
      </w:r>
      <w:r w:rsidR="006101F1" w:rsidRPr="006101F1"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  <w:t>№</w:t>
      </w:r>
      <w:r w:rsidR="00650E28">
        <w:rPr>
          <w:rFonts w:ascii="Times New Roman" w:eastAsia="Times New Roman" w:hAnsi="Times New Roman" w:cs="Times New Roman"/>
          <w:b/>
          <w:color w:val="000000"/>
          <w:sz w:val="32"/>
          <w:szCs w:val="20"/>
          <w:lang w:val="uk-UA" w:eastAsia="ru-RU"/>
        </w:rPr>
        <w:t xml:space="preserve"> 253</w:t>
      </w:r>
      <w:r w:rsidR="006101F1" w:rsidRPr="006101F1"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  <w:t xml:space="preserve"> </w:t>
      </w:r>
      <w:r w:rsidR="006101F1" w:rsidRPr="006101F1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«</w:t>
      </w:r>
      <w:r w:rsidR="00650E28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uk-UA" w:eastAsia="ru-RU"/>
        </w:rPr>
        <w:t>СОНЕЧКО</w:t>
      </w:r>
      <w:r w:rsidR="006101F1" w:rsidRPr="006101F1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 xml:space="preserve">» </w:t>
      </w:r>
    </w:p>
    <w:p w:rsidR="006101F1" w:rsidRPr="006101F1" w:rsidRDefault="00650E28" w:rsidP="00610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  <w:t>ХАРКІВСЬКОЇ</w:t>
      </w:r>
      <w:r w:rsidR="006101F1" w:rsidRPr="006101F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МІСЬКОЇ РАДИ</w:t>
      </w:r>
    </w:p>
    <w:p w:rsidR="00266AB1" w:rsidRDefault="00266AB1" w:rsidP="00266AB1">
      <w:pPr>
        <w:rPr>
          <w:rFonts w:ascii="Cambria" w:hAnsi="Cambria"/>
          <w:b/>
          <w:sz w:val="48"/>
          <w:lang w:val="uk-UA"/>
        </w:rPr>
      </w:pPr>
    </w:p>
    <w:p w:rsidR="00266AB1" w:rsidRDefault="00266AB1" w:rsidP="00266AB1">
      <w:pPr>
        <w:rPr>
          <w:rFonts w:ascii="Cambria" w:hAnsi="Cambria"/>
          <w:b/>
          <w:sz w:val="48"/>
          <w:lang w:val="uk-UA"/>
        </w:rPr>
      </w:pPr>
    </w:p>
    <w:p w:rsidR="00266AB1" w:rsidRDefault="00266AB1" w:rsidP="00266AB1">
      <w:pPr>
        <w:rPr>
          <w:rFonts w:ascii="Cambria" w:hAnsi="Cambria"/>
          <w:b/>
          <w:sz w:val="48"/>
          <w:lang w:val="uk-UA"/>
        </w:rPr>
      </w:pPr>
    </w:p>
    <w:p w:rsidR="006101F1" w:rsidRDefault="006101F1" w:rsidP="006101F1">
      <w:pPr>
        <w:tabs>
          <w:tab w:val="left" w:pos="2955"/>
        </w:tabs>
        <w:rPr>
          <w:rFonts w:ascii="Cambria" w:hAnsi="Cambria"/>
          <w:b/>
          <w:sz w:val="48"/>
          <w:lang w:val="uk-UA"/>
        </w:rPr>
      </w:pPr>
    </w:p>
    <w:p w:rsidR="006101F1" w:rsidRDefault="006101F1" w:rsidP="006101F1">
      <w:pPr>
        <w:tabs>
          <w:tab w:val="left" w:pos="2955"/>
        </w:tabs>
        <w:rPr>
          <w:rFonts w:ascii="Cambria" w:hAnsi="Cambria"/>
          <w:b/>
          <w:sz w:val="48"/>
          <w:lang w:val="uk-UA"/>
        </w:rPr>
      </w:pPr>
    </w:p>
    <w:p w:rsidR="00E70009" w:rsidRDefault="00E70009" w:rsidP="00E70009">
      <w:pPr>
        <w:spacing w:after="0"/>
        <w:jc w:val="center"/>
        <w:rPr>
          <w:rFonts w:asciiTheme="majorHAnsi" w:hAnsiTheme="majorHAnsi"/>
          <w:i/>
          <w:color w:val="000099"/>
          <w:sz w:val="52"/>
          <w:lang w:val="uk-UA"/>
        </w:rPr>
      </w:pPr>
    </w:p>
    <w:p w:rsidR="00266AB1" w:rsidRPr="00E70009" w:rsidRDefault="00266AB1" w:rsidP="00E70009">
      <w:pPr>
        <w:spacing w:after="0"/>
        <w:jc w:val="center"/>
        <w:rPr>
          <w:rFonts w:asciiTheme="majorHAnsi" w:hAnsiTheme="majorHAnsi"/>
          <w:i/>
          <w:color w:val="000099"/>
          <w:sz w:val="52"/>
          <w:lang w:val="uk-UA"/>
        </w:rPr>
      </w:pPr>
      <w:r w:rsidRPr="00E70009">
        <w:rPr>
          <w:rFonts w:asciiTheme="majorHAnsi" w:hAnsiTheme="majorHAnsi"/>
          <w:i/>
          <w:color w:val="000099"/>
          <w:sz w:val="52"/>
          <w:lang w:val="uk-UA"/>
        </w:rPr>
        <w:t>Консультація для батьків</w:t>
      </w:r>
    </w:p>
    <w:p w:rsidR="00266AB1" w:rsidRPr="00E70009" w:rsidRDefault="00D831AB" w:rsidP="00E70009">
      <w:pPr>
        <w:spacing w:after="0"/>
        <w:jc w:val="center"/>
        <w:rPr>
          <w:rFonts w:asciiTheme="majorHAnsi" w:hAnsiTheme="majorHAnsi"/>
          <w:b/>
          <w:bCs/>
          <w:i/>
          <w:color w:val="000099"/>
          <w:sz w:val="144"/>
          <w:lang w:val="uk-UA"/>
        </w:rPr>
      </w:pPr>
      <w:r w:rsidRPr="00E70009">
        <w:rPr>
          <w:rFonts w:asciiTheme="majorHAnsi" w:hAnsiTheme="majorHAnsi"/>
          <w:b/>
          <w:bCs/>
          <w:i/>
          <w:color w:val="000099"/>
          <w:sz w:val="72"/>
          <w:lang w:val="uk-UA"/>
        </w:rPr>
        <w:t>«Виховуємо казкою»</w:t>
      </w:r>
    </w:p>
    <w:p w:rsidR="00266AB1" w:rsidRDefault="00266AB1" w:rsidP="00266AB1">
      <w:pPr>
        <w:spacing w:after="0"/>
        <w:jc w:val="center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266AB1" w:rsidRDefault="00266AB1" w:rsidP="00266AB1">
      <w:pPr>
        <w:spacing w:after="0"/>
        <w:jc w:val="center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266AB1" w:rsidRDefault="00266AB1" w:rsidP="00266AB1">
      <w:pPr>
        <w:spacing w:after="0"/>
        <w:jc w:val="center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266AB1" w:rsidRDefault="00266AB1" w:rsidP="00266AB1">
      <w:pPr>
        <w:spacing w:after="0"/>
        <w:jc w:val="center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266AB1" w:rsidRDefault="00266AB1" w:rsidP="00266AB1">
      <w:pPr>
        <w:spacing w:after="0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266AB1" w:rsidRDefault="00266AB1" w:rsidP="00266AB1">
      <w:pPr>
        <w:spacing w:after="0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266AB1" w:rsidRDefault="00266AB1" w:rsidP="00266AB1">
      <w:pPr>
        <w:spacing w:after="0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D831AB" w:rsidRDefault="00266AB1" w:rsidP="00266AB1">
      <w:pPr>
        <w:spacing w:after="0"/>
        <w:rPr>
          <w:rFonts w:asciiTheme="majorHAnsi" w:hAnsiTheme="majorHAnsi"/>
          <w:bCs/>
          <w:i/>
          <w:noProof/>
          <w:sz w:val="40"/>
          <w:lang w:val="uk-UA" w:eastAsia="ru-RU"/>
        </w:rPr>
      </w:pPr>
      <w:r>
        <w:rPr>
          <w:rFonts w:asciiTheme="majorHAnsi" w:hAnsiTheme="majorHAnsi"/>
          <w:bCs/>
          <w:i/>
          <w:noProof/>
          <w:sz w:val="40"/>
          <w:lang w:val="uk-UA" w:eastAsia="ru-RU"/>
        </w:rPr>
        <w:t xml:space="preserve">                                                                   </w:t>
      </w:r>
    </w:p>
    <w:p w:rsidR="00D831AB" w:rsidRDefault="00D831AB" w:rsidP="00266AB1">
      <w:pPr>
        <w:spacing w:after="0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E70009" w:rsidRPr="00E03F84" w:rsidRDefault="00D831AB" w:rsidP="00E03F84">
      <w:pPr>
        <w:spacing w:after="0"/>
        <w:jc w:val="center"/>
        <w:rPr>
          <w:rFonts w:asciiTheme="majorHAnsi" w:hAnsiTheme="majorHAnsi"/>
          <w:b/>
          <w:bCs/>
          <w:noProof/>
          <w:color w:val="000099"/>
          <w:sz w:val="32"/>
          <w:lang w:val="uk-UA" w:eastAsia="ru-RU"/>
        </w:rPr>
      </w:pPr>
      <w:r>
        <w:rPr>
          <w:rFonts w:asciiTheme="majorHAnsi" w:hAnsiTheme="majorHAnsi"/>
          <w:bCs/>
          <w:i/>
          <w:noProof/>
          <w:sz w:val="40"/>
          <w:lang w:val="uk-UA" w:eastAsia="ru-RU"/>
        </w:rPr>
        <w:t xml:space="preserve">                                             </w:t>
      </w:r>
      <w:r w:rsidR="006101F1">
        <w:rPr>
          <w:rFonts w:asciiTheme="majorHAnsi" w:hAnsiTheme="majorHAnsi"/>
          <w:bCs/>
          <w:i/>
          <w:noProof/>
          <w:sz w:val="40"/>
          <w:lang w:val="uk-UA" w:eastAsia="ru-RU"/>
        </w:rPr>
        <w:t xml:space="preserve"> </w:t>
      </w:r>
    </w:p>
    <w:p w:rsidR="00E70009" w:rsidRDefault="00266AB1" w:rsidP="00E70009">
      <w:pPr>
        <w:spacing w:after="0"/>
        <w:jc w:val="center"/>
        <w:rPr>
          <w:rFonts w:asciiTheme="majorHAnsi" w:hAnsiTheme="majorHAnsi"/>
          <w:bCs/>
          <w:i/>
          <w:noProof/>
          <w:color w:val="000099"/>
          <w:sz w:val="36"/>
          <w:lang w:val="uk-UA" w:eastAsia="ru-RU"/>
        </w:rPr>
      </w:pPr>
      <w:r w:rsidRPr="008150DB">
        <w:rPr>
          <w:rFonts w:asciiTheme="majorHAnsi" w:hAnsiTheme="majorHAnsi"/>
          <w:bCs/>
          <w:i/>
          <w:noProof/>
          <w:color w:val="000099"/>
          <w:sz w:val="36"/>
          <w:lang w:val="uk-UA" w:eastAsia="ru-RU"/>
        </w:rPr>
        <w:t>м.</w:t>
      </w:r>
      <w:r w:rsidR="00650E28">
        <w:rPr>
          <w:rFonts w:asciiTheme="majorHAnsi" w:hAnsiTheme="majorHAnsi"/>
          <w:bCs/>
          <w:i/>
          <w:noProof/>
          <w:color w:val="000099"/>
          <w:sz w:val="36"/>
          <w:lang w:val="uk-UA" w:eastAsia="ru-RU"/>
        </w:rPr>
        <w:t>ХАРКІВ</w:t>
      </w:r>
      <w:r w:rsidRPr="008150DB">
        <w:rPr>
          <w:rFonts w:asciiTheme="majorHAnsi" w:hAnsiTheme="majorHAnsi"/>
          <w:bCs/>
          <w:i/>
          <w:noProof/>
          <w:color w:val="000099"/>
          <w:sz w:val="36"/>
          <w:lang w:val="uk-UA" w:eastAsia="ru-RU"/>
        </w:rPr>
        <w:t xml:space="preserve"> – 20</w:t>
      </w:r>
      <w:r>
        <w:rPr>
          <w:rFonts w:asciiTheme="majorHAnsi" w:hAnsiTheme="majorHAnsi"/>
          <w:bCs/>
          <w:i/>
          <w:noProof/>
          <w:color w:val="000099"/>
          <w:sz w:val="36"/>
          <w:lang w:val="uk-UA" w:eastAsia="ru-RU"/>
        </w:rPr>
        <w:t>2</w:t>
      </w:r>
      <w:r w:rsidR="006101F1">
        <w:rPr>
          <w:rFonts w:asciiTheme="majorHAnsi" w:hAnsiTheme="majorHAnsi"/>
          <w:bCs/>
          <w:i/>
          <w:noProof/>
          <w:color w:val="000099"/>
          <w:sz w:val="36"/>
          <w:lang w:val="uk-UA" w:eastAsia="ru-RU"/>
        </w:rPr>
        <w:t>2</w:t>
      </w:r>
      <w:r w:rsidRPr="008150DB">
        <w:rPr>
          <w:rFonts w:asciiTheme="majorHAnsi" w:hAnsiTheme="majorHAnsi"/>
          <w:bCs/>
          <w:i/>
          <w:noProof/>
          <w:color w:val="000099"/>
          <w:sz w:val="36"/>
          <w:lang w:val="uk-UA" w:eastAsia="ru-RU"/>
        </w:rPr>
        <w:t>р.</w:t>
      </w:r>
    </w:p>
    <w:p w:rsidR="00E03F84" w:rsidRDefault="00E03F84" w:rsidP="00E70009">
      <w:pPr>
        <w:spacing w:after="0"/>
        <w:jc w:val="center"/>
        <w:rPr>
          <w:rFonts w:asciiTheme="majorHAnsi" w:hAnsiTheme="majorHAnsi"/>
          <w:bCs/>
          <w:i/>
          <w:noProof/>
          <w:color w:val="000099"/>
          <w:sz w:val="36"/>
          <w:lang w:val="uk-UA" w:eastAsia="ru-RU"/>
        </w:rPr>
      </w:pPr>
    </w:p>
    <w:p w:rsidR="00E03F84" w:rsidRPr="00D831AB" w:rsidRDefault="00E03F84" w:rsidP="00E70009">
      <w:pPr>
        <w:spacing w:after="0"/>
        <w:jc w:val="center"/>
        <w:rPr>
          <w:rFonts w:asciiTheme="majorHAnsi" w:hAnsiTheme="majorHAnsi"/>
          <w:bCs/>
          <w:i/>
          <w:noProof/>
          <w:color w:val="000099"/>
          <w:sz w:val="36"/>
          <w:lang w:val="uk-UA" w:eastAsia="ru-RU"/>
        </w:rPr>
      </w:pPr>
      <w:bookmarkStart w:id="0" w:name="_GoBack"/>
      <w:bookmarkEnd w:id="0"/>
    </w:p>
    <w:p w:rsidR="00E70009" w:rsidRPr="00E70009" w:rsidRDefault="00E70009" w:rsidP="00E70009">
      <w:pPr>
        <w:pStyle w:val="font8"/>
        <w:spacing w:before="0" w:beforeAutospacing="0" w:after="0" w:afterAutospacing="0"/>
        <w:jc w:val="right"/>
        <w:rPr>
          <w:sz w:val="28"/>
          <w:szCs w:val="27"/>
          <w:lang w:val="uk-UA"/>
        </w:rPr>
      </w:pPr>
      <w:r w:rsidRPr="00E70009">
        <w:rPr>
          <w:rStyle w:val="color13"/>
          <w:rFonts w:ascii="Algerian" w:hAnsi="Algerian"/>
          <w:b/>
          <w:bCs/>
          <w:sz w:val="28"/>
          <w:szCs w:val="27"/>
          <w:lang w:val="uk-UA"/>
        </w:rPr>
        <w:lastRenderedPageBreak/>
        <w:t>«</w:t>
      </w:r>
      <w:r w:rsidRPr="00E70009">
        <w:rPr>
          <w:rStyle w:val="color13"/>
          <w:b/>
          <w:bCs/>
          <w:sz w:val="28"/>
          <w:szCs w:val="27"/>
          <w:lang w:val="uk-UA"/>
        </w:rPr>
        <w:t>Казка</w:t>
      </w:r>
      <w:r w:rsidRPr="00E70009">
        <w:rPr>
          <w:rStyle w:val="color13"/>
          <w:rFonts w:ascii="Algerian" w:hAnsi="Algerian" w:cs="Algerian"/>
          <w:b/>
          <w:bCs/>
          <w:sz w:val="28"/>
          <w:szCs w:val="27"/>
          <w:lang w:val="uk-UA"/>
        </w:rPr>
        <w:t xml:space="preserve">, </w:t>
      </w:r>
      <w:r w:rsidRPr="00E70009">
        <w:rPr>
          <w:rStyle w:val="color13"/>
          <w:b/>
          <w:bCs/>
          <w:sz w:val="28"/>
          <w:szCs w:val="27"/>
          <w:lang w:val="uk-UA"/>
        </w:rPr>
        <w:t>фантазія</w:t>
      </w:r>
      <w:r w:rsidRPr="00E70009">
        <w:rPr>
          <w:rStyle w:val="color13"/>
          <w:rFonts w:ascii="Algerian" w:hAnsi="Algerian" w:cs="Algerian"/>
          <w:b/>
          <w:bCs/>
          <w:sz w:val="28"/>
          <w:szCs w:val="27"/>
          <w:lang w:val="uk-UA"/>
        </w:rPr>
        <w:t xml:space="preserve"> – </w:t>
      </w:r>
      <w:r w:rsidRPr="00E70009">
        <w:rPr>
          <w:rStyle w:val="color13"/>
          <w:b/>
          <w:bCs/>
          <w:sz w:val="28"/>
          <w:szCs w:val="27"/>
          <w:lang w:val="uk-UA"/>
        </w:rPr>
        <w:t>це</w:t>
      </w:r>
      <w:r w:rsidRPr="00E70009">
        <w:rPr>
          <w:rStyle w:val="color13"/>
          <w:rFonts w:ascii="Algerian" w:hAnsi="Algerian" w:cs="Algerian"/>
          <w:b/>
          <w:bCs/>
          <w:sz w:val="28"/>
          <w:szCs w:val="27"/>
          <w:lang w:val="uk-UA"/>
        </w:rPr>
        <w:t xml:space="preserve"> </w:t>
      </w:r>
      <w:r w:rsidRPr="00E70009">
        <w:rPr>
          <w:rStyle w:val="color13"/>
          <w:b/>
          <w:bCs/>
          <w:sz w:val="28"/>
          <w:szCs w:val="27"/>
          <w:lang w:val="uk-UA"/>
        </w:rPr>
        <w:t>ключик</w:t>
      </w:r>
      <w:r w:rsidRPr="00E70009">
        <w:rPr>
          <w:rStyle w:val="color13"/>
          <w:rFonts w:ascii="Algerian" w:hAnsi="Algerian" w:cs="Algerian"/>
          <w:b/>
          <w:bCs/>
          <w:sz w:val="28"/>
          <w:szCs w:val="27"/>
          <w:lang w:val="uk-UA"/>
        </w:rPr>
        <w:t xml:space="preserve">, </w:t>
      </w:r>
      <w:r w:rsidRPr="00E70009">
        <w:rPr>
          <w:rStyle w:val="color13"/>
          <w:b/>
          <w:bCs/>
          <w:sz w:val="28"/>
          <w:szCs w:val="27"/>
          <w:lang w:val="uk-UA"/>
        </w:rPr>
        <w:t>за</w:t>
      </w:r>
      <w:r w:rsidRPr="00E70009">
        <w:rPr>
          <w:rStyle w:val="color13"/>
          <w:rFonts w:ascii="Algerian" w:hAnsi="Algerian" w:cs="Algerian"/>
          <w:b/>
          <w:bCs/>
          <w:sz w:val="28"/>
          <w:szCs w:val="27"/>
          <w:lang w:val="uk-UA"/>
        </w:rPr>
        <w:t xml:space="preserve"> </w:t>
      </w:r>
      <w:r w:rsidRPr="00E70009">
        <w:rPr>
          <w:rStyle w:val="color13"/>
          <w:b/>
          <w:bCs/>
          <w:sz w:val="28"/>
          <w:szCs w:val="27"/>
          <w:lang w:val="uk-UA"/>
        </w:rPr>
        <w:t>допомогою</w:t>
      </w:r>
      <w:r w:rsidRPr="00E70009">
        <w:rPr>
          <w:rStyle w:val="color13"/>
          <w:rFonts w:ascii="Algerian" w:hAnsi="Algerian" w:cs="Algerian"/>
          <w:b/>
          <w:bCs/>
          <w:sz w:val="28"/>
          <w:szCs w:val="27"/>
          <w:lang w:val="uk-UA"/>
        </w:rPr>
        <w:t xml:space="preserve"> </w:t>
      </w:r>
      <w:r w:rsidRPr="00E70009">
        <w:rPr>
          <w:rStyle w:val="color13"/>
          <w:b/>
          <w:bCs/>
          <w:sz w:val="28"/>
          <w:szCs w:val="27"/>
          <w:lang w:val="uk-UA"/>
        </w:rPr>
        <w:t>якого</w:t>
      </w:r>
      <w:r w:rsidRPr="00E70009">
        <w:rPr>
          <w:rStyle w:val="color13"/>
          <w:rFonts w:ascii="Algerian" w:hAnsi="Algerian" w:cs="Algerian"/>
          <w:b/>
          <w:bCs/>
          <w:sz w:val="28"/>
          <w:szCs w:val="27"/>
          <w:lang w:val="uk-UA"/>
        </w:rPr>
        <w:t xml:space="preserve"> </w:t>
      </w:r>
      <w:r w:rsidRPr="00E70009">
        <w:rPr>
          <w:rStyle w:val="color13"/>
          <w:b/>
          <w:bCs/>
          <w:sz w:val="28"/>
          <w:szCs w:val="27"/>
          <w:lang w:val="uk-UA"/>
        </w:rPr>
        <w:t>можна</w:t>
      </w:r>
      <w:r w:rsidRPr="00E70009">
        <w:rPr>
          <w:rStyle w:val="color13"/>
          <w:rFonts w:ascii="Algerian" w:hAnsi="Algerian" w:cs="Algerian"/>
          <w:b/>
          <w:bCs/>
          <w:sz w:val="28"/>
          <w:szCs w:val="27"/>
          <w:lang w:val="uk-UA"/>
        </w:rPr>
        <w:t xml:space="preserve"> </w:t>
      </w:r>
      <w:r w:rsidRPr="00E70009">
        <w:rPr>
          <w:rStyle w:val="color13"/>
          <w:b/>
          <w:bCs/>
          <w:sz w:val="28"/>
          <w:szCs w:val="27"/>
          <w:lang w:val="uk-UA"/>
        </w:rPr>
        <w:t>відкрити</w:t>
      </w:r>
      <w:r w:rsidRPr="00E70009">
        <w:rPr>
          <w:rStyle w:val="color13"/>
          <w:rFonts w:ascii="Algerian" w:hAnsi="Algerian" w:cs="Algerian"/>
          <w:b/>
          <w:bCs/>
          <w:sz w:val="28"/>
          <w:szCs w:val="27"/>
          <w:lang w:val="uk-UA"/>
        </w:rPr>
        <w:t xml:space="preserve"> </w:t>
      </w:r>
      <w:r w:rsidRPr="00E70009">
        <w:rPr>
          <w:rStyle w:val="color13"/>
          <w:b/>
          <w:bCs/>
          <w:sz w:val="28"/>
          <w:szCs w:val="27"/>
          <w:lang w:val="uk-UA"/>
        </w:rPr>
        <w:t>джерела</w:t>
      </w:r>
      <w:r w:rsidRPr="00E70009">
        <w:rPr>
          <w:rStyle w:val="color13"/>
          <w:rFonts w:ascii="Algerian" w:hAnsi="Algerian" w:cs="Algerian"/>
          <w:b/>
          <w:bCs/>
          <w:sz w:val="28"/>
          <w:szCs w:val="27"/>
          <w:lang w:val="uk-UA"/>
        </w:rPr>
        <w:t xml:space="preserve"> </w:t>
      </w:r>
      <w:r w:rsidRPr="00E70009">
        <w:rPr>
          <w:rStyle w:val="color13"/>
          <w:b/>
          <w:bCs/>
          <w:sz w:val="28"/>
          <w:szCs w:val="27"/>
          <w:lang w:val="uk-UA"/>
        </w:rPr>
        <w:t>думки</w:t>
      </w:r>
      <w:r w:rsidRPr="00E70009">
        <w:rPr>
          <w:rStyle w:val="color13"/>
          <w:rFonts w:ascii="Algerian" w:hAnsi="Algerian" w:cs="Algerian"/>
          <w:b/>
          <w:bCs/>
          <w:sz w:val="28"/>
          <w:szCs w:val="27"/>
          <w:lang w:val="uk-UA"/>
        </w:rPr>
        <w:t xml:space="preserve"> </w:t>
      </w:r>
      <w:r w:rsidRPr="00E70009">
        <w:rPr>
          <w:rStyle w:val="color13"/>
          <w:b/>
          <w:bCs/>
          <w:sz w:val="28"/>
          <w:szCs w:val="27"/>
          <w:lang w:val="uk-UA"/>
        </w:rPr>
        <w:t>і</w:t>
      </w:r>
      <w:r w:rsidRPr="00E70009">
        <w:rPr>
          <w:rStyle w:val="color13"/>
          <w:rFonts w:ascii="Algerian" w:hAnsi="Algerian" w:cs="Algerian"/>
          <w:b/>
          <w:bCs/>
          <w:sz w:val="28"/>
          <w:szCs w:val="27"/>
          <w:lang w:val="uk-UA"/>
        </w:rPr>
        <w:t xml:space="preserve"> </w:t>
      </w:r>
      <w:r w:rsidRPr="00E70009">
        <w:rPr>
          <w:rStyle w:val="color13"/>
          <w:b/>
          <w:bCs/>
          <w:sz w:val="28"/>
          <w:szCs w:val="27"/>
          <w:lang w:val="uk-UA"/>
        </w:rPr>
        <w:t>слова</w:t>
      </w:r>
      <w:r w:rsidRPr="00E70009">
        <w:rPr>
          <w:rStyle w:val="color13"/>
          <w:rFonts w:ascii="Algerian" w:hAnsi="Algerian" w:cs="Algerian"/>
          <w:b/>
          <w:bCs/>
          <w:sz w:val="28"/>
          <w:szCs w:val="27"/>
          <w:lang w:val="uk-UA"/>
        </w:rPr>
        <w:t xml:space="preserve">. </w:t>
      </w:r>
      <w:r w:rsidRPr="00E70009">
        <w:rPr>
          <w:rStyle w:val="color13"/>
          <w:b/>
          <w:bCs/>
          <w:sz w:val="28"/>
          <w:szCs w:val="27"/>
          <w:lang w:val="uk-UA"/>
        </w:rPr>
        <w:t>Без</w:t>
      </w:r>
      <w:r w:rsidRPr="00E70009">
        <w:rPr>
          <w:rStyle w:val="color13"/>
          <w:rFonts w:ascii="Algerian" w:hAnsi="Algerian" w:cs="Algerian"/>
          <w:b/>
          <w:bCs/>
          <w:sz w:val="28"/>
          <w:szCs w:val="27"/>
          <w:lang w:val="uk-UA"/>
        </w:rPr>
        <w:t xml:space="preserve"> </w:t>
      </w:r>
      <w:r w:rsidRPr="00E70009">
        <w:rPr>
          <w:rStyle w:val="color13"/>
          <w:b/>
          <w:bCs/>
          <w:sz w:val="28"/>
          <w:szCs w:val="27"/>
          <w:lang w:val="uk-UA"/>
        </w:rPr>
        <w:t>казки</w:t>
      </w:r>
      <w:r w:rsidRPr="00E70009">
        <w:rPr>
          <w:rStyle w:val="color13"/>
          <w:rFonts w:ascii="Algerian" w:hAnsi="Algerian" w:cs="Algerian"/>
          <w:b/>
          <w:bCs/>
          <w:sz w:val="28"/>
          <w:szCs w:val="27"/>
          <w:lang w:val="uk-UA"/>
        </w:rPr>
        <w:t xml:space="preserve">, </w:t>
      </w:r>
      <w:r w:rsidRPr="00E70009">
        <w:rPr>
          <w:rStyle w:val="color13"/>
          <w:b/>
          <w:bCs/>
          <w:sz w:val="28"/>
          <w:szCs w:val="27"/>
          <w:lang w:val="uk-UA"/>
        </w:rPr>
        <w:t>без</w:t>
      </w:r>
      <w:r w:rsidRPr="00E70009">
        <w:rPr>
          <w:rStyle w:val="color13"/>
          <w:rFonts w:ascii="Algerian" w:hAnsi="Algerian" w:cs="Algerian"/>
          <w:b/>
          <w:bCs/>
          <w:sz w:val="28"/>
          <w:szCs w:val="27"/>
          <w:lang w:val="uk-UA"/>
        </w:rPr>
        <w:t xml:space="preserve"> </w:t>
      </w:r>
      <w:r w:rsidRPr="00E70009">
        <w:rPr>
          <w:rStyle w:val="color13"/>
          <w:b/>
          <w:bCs/>
          <w:sz w:val="28"/>
          <w:szCs w:val="27"/>
          <w:lang w:val="uk-UA"/>
        </w:rPr>
        <w:t>гри</w:t>
      </w:r>
      <w:r w:rsidRPr="00E70009">
        <w:rPr>
          <w:rStyle w:val="color13"/>
          <w:rFonts w:ascii="Algerian" w:hAnsi="Algerian" w:cs="Algerian"/>
          <w:b/>
          <w:bCs/>
          <w:sz w:val="28"/>
          <w:szCs w:val="27"/>
          <w:lang w:val="uk-UA"/>
        </w:rPr>
        <w:t xml:space="preserve"> </w:t>
      </w:r>
      <w:r w:rsidRPr="00E70009">
        <w:rPr>
          <w:rStyle w:val="color13"/>
          <w:b/>
          <w:bCs/>
          <w:sz w:val="28"/>
          <w:szCs w:val="27"/>
          <w:lang w:val="uk-UA"/>
        </w:rPr>
        <w:t>уяви</w:t>
      </w:r>
      <w:r w:rsidRPr="00E70009">
        <w:rPr>
          <w:rStyle w:val="color13"/>
          <w:rFonts w:ascii="Algerian" w:hAnsi="Algerian" w:cs="Algerian"/>
          <w:b/>
          <w:bCs/>
          <w:sz w:val="28"/>
          <w:szCs w:val="27"/>
          <w:lang w:val="uk-UA"/>
        </w:rPr>
        <w:t xml:space="preserve"> </w:t>
      </w:r>
      <w:r w:rsidRPr="00E70009">
        <w:rPr>
          <w:rStyle w:val="color13"/>
          <w:b/>
          <w:bCs/>
          <w:sz w:val="28"/>
          <w:szCs w:val="27"/>
          <w:lang w:val="uk-UA"/>
        </w:rPr>
        <w:t>дитина</w:t>
      </w:r>
      <w:r w:rsidRPr="00E70009">
        <w:rPr>
          <w:rStyle w:val="color13"/>
          <w:rFonts w:ascii="Algerian" w:hAnsi="Algerian" w:cs="Algerian"/>
          <w:b/>
          <w:bCs/>
          <w:sz w:val="28"/>
          <w:szCs w:val="27"/>
          <w:lang w:val="uk-UA"/>
        </w:rPr>
        <w:t xml:space="preserve"> </w:t>
      </w:r>
      <w:r w:rsidRPr="00E70009">
        <w:rPr>
          <w:rStyle w:val="color13"/>
          <w:b/>
          <w:bCs/>
          <w:sz w:val="28"/>
          <w:szCs w:val="27"/>
          <w:lang w:val="uk-UA"/>
        </w:rPr>
        <w:t>не</w:t>
      </w:r>
      <w:r w:rsidRPr="00E70009">
        <w:rPr>
          <w:rStyle w:val="color13"/>
          <w:rFonts w:ascii="Algerian" w:hAnsi="Algerian" w:cs="Algerian"/>
          <w:b/>
          <w:bCs/>
          <w:sz w:val="28"/>
          <w:szCs w:val="27"/>
          <w:lang w:val="uk-UA"/>
        </w:rPr>
        <w:t xml:space="preserve"> </w:t>
      </w:r>
      <w:r w:rsidRPr="00E70009">
        <w:rPr>
          <w:rStyle w:val="color13"/>
          <w:b/>
          <w:bCs/>
          <w:sz w:val="28"/>
          <w:szCs w:val="27"/>
          <w:lang w:val="uk-UA"/>
        </w:rPr>
        <w:t>може</w:t>
      </w:r>
      <w:r w:rsidRPr="00E70009">
        <w:rPr>
          <w:rStyle w:val="color13"/>
          <w:rFonts w:ascii="Algerian" w:hAnsi="Algerian" w:cs="Algerian"/>
          <w:b/>
          <w:bCs/>
          <w:sz w:val="28"/>
          <w:szCs w:val="27"/>
          <w:lang w:val="uk-UA"/>
        </w:rPr>
        <w:t xml:space="preserve"> </w:t>
      </w:r>
      <w:r w:rsidRPr="00E70009">
        <w:rPr>
          <w:rStyle w:val="color13"/>
          <w:b/>
          <w:bCs/>
          <w:sz w:val="28"/>
          <w:szCs w:val="27"/>
          <w:lang w:val="uk-UA"/>
        </w:rPr>
        <w:t>жити</w:t>
      </w:r>
      <w:r w:rsidRPr="00E70009">
        <w:rPr>
          <w:rStyle w:val="color13"/>
          <w:rFonts w:ascii="Algerian" w:hAnsi="Algerian" w:cs="Algerian"/>
          <w:b/>
          <w:bCs/>
          <w:sz w:val="28"/>
          <w:szCs w:val="27"/>
          <w:lang w:val="uk-UA"/>
        </w:rPr>
        <w:t xml:space="preserve">… </w:t>
      </w:r>
      <w:r w:rsidRPr="00E70009">
        <w:rPr>
          <w:rStyle w:val="color13"/>
          <w:b/>
          <w:bCs/>
          <w:sz w:val="28"/>
          <w:szCs w:val="27"/>
          <w:lang w:val="uk-UA"/>
        </w:rPr>
        <w:t>Казка</w:t>
      </w:r>
      <w:r w:rsidRPr="00E70009">
        <w:rPr>
          <w:rStyle w:val="color13"/>
          <w:rFonts w:ascii="Algerian" w:hAnsi="Algerian" w:cs="Algerian"/>
          <w:b/>
          <w:bCs/>
          <w:sz w:val="28"/>
          <w:szCs w:val="27"/>
          <w:lang w:val="uk-UA"/>
        </w:rPr>
        <w:t xml:space="preserve"> – </w:t>
      </w:r>
      <w:r w:rsidRPr="00E70009">
        <w:rPr>
          <w:rStyle w:val="color13"/>
          <w:b/>
          <w:bCs/>
          <w:sz w:val="28"/>
          <w:szCs w:val="27"/>
          <w:lang w:val="uk-UA"/>
        </w:rPr>
        <w:t>це</w:t>
      </w:r>
      <w:r w:rsidRPr="00E70009">
        <w:rPr>
          <w:rStyle w:val="color13"/>
          <w:rFonts w:ascii="Algerian" w:hAnsi="Algerian" w:cs="Algerian"/>
          <w:b/>
          <w:bCs/>
          <w:sz w:val="28"/>
          <w:szCs w:val="27"/>
          <w:lang w:val="uk-UA"/>
        </w:rPr>
        <w:t xml:space="preserve"> </w:t>
      </w:r>
      <w:r w:rsidRPr="00E70009">
        <w:rPr>
          <w:rStyle w:val="color13"/>
          <w:b/>
          <w:bCs/>
          <w:sz w:val="28"/>
          <w:szCs w:val="27"/>
          <w:lang w:val="uk-UA"/>
        </w:rPr>
        <w:t>образно</w:t>
      </w:r>
      <w:r w:rsidRPr="00E70009">
        <w:rPr>
          <w:rStyle w:val="color13"/>
          <w:rFonts w:ascii="Algerian" w:hAnsi="Algerian" w:cs="Algerian"/>
          <w:b/>
          <w:bCs/>
          <w:sz w:val="28"/>
          <w:szCs w:val="27"/>
          <w:lang w:val="uk-UA"/>
        </w:rPr>
        <w:t xml:space="preserve"> </w:t>
      </w:r>
      <w:r w:rsidRPr="00E70009">
        <w:rPr>
          <w:rStyle w:val="color13"/>
          <w:b/>
          <w:bCs/>
          <w:sz w:val="28"/>
          <w:szCs w:val="27"/>
          <w:lang w:val="uk-UA"/>
        </w:rPr>
        <w:t>кажучи</w:t>
      </w:r>
      <w:r w:rsidRPr="00E70009">
        <w:rPr>
          <w:rStyle w:val="color13"/>
          <w:rFonts w:ascii="Algerian" w:hAnsi="Algerian" w:cs="Algerian"/>
          <w:b/>
          <w:bCs/>
          <w:sz w:val="28"/>
          <w:szCs w:val="27"/>
          <w:lang w:val="uk-UA"/>
        </w:rPr>
        <w:t xml:space="preserve">, </w:t>
      </w:r>
      <w:r w:rsidRPr="00E70009">
        <w:rPr>
          <w:rStyle w:val="color13"/>
          <w:b/>
          <w:bCs/>
          <w:sz w:val="28"/>
          <w:szCs w:val="27"/>
          <w:lang w:val="uk-UA"/>
        </w:rPr>
        <w:t>свіжий</w:t>
      </w:r>
      <w:r w:rsidRPr="00E70009">
        <w:rPr>
          <w:rStyle w:val="color13"/>
          <w:rFonts w:ascii="Algerian" w:hAnsi="Algerian" w:cs="Algerian"/>
          <w:b/>
          <w:bCs/>
          <w:sz w:val="28"/>
          <w:szCs w:val="27"/>
          <w:lang w:val="uk-UA"/>
        </w:rPr>
        <w:t xml:space="preserve"> </w:t>
      </w:r>
      <w:r w:rsidRPr="00E70009">
        <w:rPr>
          <w:rStyle w:val="color13"/>
          <w:b/>
          <w:bCs/>
          <w:sz w:val="28"/>
          <w:szCs w:val="27"/>
          <w:lang w:val="uk-UA"/>
        </w:rPr>
        <w:t>вітер</w:t>
      </w:r>
      <w:r w:rsidRPr="00E70009">
        <w:rPr>
          <w:rStyle w:val="color13"/>
          <w:rFonts w:ascii="Algerian" w:hAnsi="Algerian" w:cs="Algerian"/>
          <w:b/>
          <w:bCs/>
          <w:sz w:val="28"/>
          <w:szCs w:val="27"/>
          <w:lang w:val="uk-UA"/>
        </w:rPr>
        <w:t xml:space="preserve">, </w:t>
      </w:r>
      <w:r w:rsidRPr="00E70009">
        <w:rPr>
          <w:rStyle w:val="color13"/>
          <w:b/>
          <w:bCs/>
          <w:sz w:val="28"/>
          <w:szCs w:val="27"/>
          <w:lang w:val="uk-UA"/>
        </w:rPr>
        <w:t>що</w:t>
      </w:r>
      <w:r w:rsidRPr="00E70009">
        <w:rPr>
          <w:rStyle w:val="color13"/>
          <w:rFonts w:ascii="Algerian" w:hAnsi="Algerian" w:cs="Algerian"/>
          <w:b/>
          <w:bCs/>
          <w:sz w:val="28"/>
          <w:szCs w:val="27"/>
          <w:lang w:val="uk-UA"/>
        </w:rPr>
        <w:t xml:space="preserve"> </w:t>
      </w:r>
      <w:r w:rsidRPr="00E70009">
        <w:rPr>
          <w:rStyle w:val="color13"/>
          <w:b/>
          <w:bCs/>
          <w:sz w:val="28"/>
          <w:szCs w:val="27"/>
          <w:lang w:val="uk-UA"/>
        </w:rPr>
        <w:t>роздмухує</w:t>
      </w:r>
      <w:r w:rsidRPr="00E70009">
        <w:rPr>
          <w:rStyle w:val="color13"/>
          <w:rFonts w:ascii="Algerian" w:hAnsi="Algerian" w:cs="Algerian"/>
          <w:b/>
          <w:bCs/>
          <w:sz w:val="28"/>
          <w:szCs w:val="27"/>
          <w:lang w:val="uk-UA"/>
        </w:rPr>
        <w:t xml:space="preserve"> </w:t>
      </w:r>
      <w:r w:rsidRPr="00E70009">
        <w:rPr>
          <w:rStyle w:val="color13"/>
          <w:b/>
          <w:bCs/>
          <w:sz w:val="28"/>
          <w:szCs w:val="27"/>
          <w:lang w:val="uk-UA"/>
        </w:rPr>
        <w:t>вогник</w:t>
      </w:r>
      <w:r w:rsidRPr="00E70009">
        <w:rPr>
          <w:rStyle w:val="color13"/>
          <w:rFonts w:ascii="Algerian" w:hAnsi="Algerian" w:cs="Algerian"/>
          <w:b/>
          <w:bCs/>
          <w:sz w:val="28"/>
          <w:szCs w:val="27"/>
          <w:lang w:val="uk-UA"/>
        </w:rPr>
        <w:t xml:space="preserve"> </w:t>
      </w:r>
      <w:r w:rsidRPr="00E70009">
        <w:rPr>
          <w:rStyle w:val="color13"/>
          <w:b/>
          <w:bCs/>
          <w:sz w:val="28"/>
          <w:szCs w:val="27"/>
          <w:lang w:val="uk-UA"/>
        </w:rPr>
        <w:t>дитячої</w:t>
      </w:r>
      <w:r w:rsidRPr="00E70009">
        <w:rPr>
          <w:rStyle w:val="color13"/>
          <w:rFonts w:ascii="Algerian" w:hAnsi="Algerian" w:cs="Algerian"/>
          <w:b/>
          <w:bCs/>
          <w:sz w:val="28"/>
          <w:szCs w:val="27"/>
          <w:lang w:val="uk-UA"/>
        </w:rPr>
        <w:t xml:space="preserve"> </w:t>
      </w:r>
      <w:r w:rsidRPr="00E70009">
        <w:rPr>
          <w:rStyle w:val="color13"/>
          <w:b/>
          <w:bCs/>
          <w:sz w:val="28"/>
          <w:szCs w:val="27"/>
          <w:lang w:val="uk-UA"/>
        </w:rPr>
        <w:t>думки</w:t>
      </w:r>
      <w:r w:rsidRPr="00E70009">
        <w:rPr>
          <w:rStyle w:val="color13"/>
          <w:rFonts w:ascii="Algerian" w:hAnsi="Algerian" w:cs="Algerian"/>
          <w:b/>
          <w:bCs/>
          <w:sz w:val="28"/>
          <w:szCs w:val="27"/>
          <w:lang w:val="uk-UA"/>
        </w:rPr>
        <w:t xml:space="preserve"> </w:t>
      </w:r>
      <w:r w:rsidRPr="00E70009">
        <w:rPr>
          <w:rStyle w:val="color13"/>
          <w:b/>
          <w:bCs/>
          <w:sz w:val="28"/>
          <w:szCs w:val="27"/>
          <w:lang w:val="uk-UA"/>
        </w:rPr>
        <w:t>і</w:t>
      </w:r>
      <w:r w:rsidRPr="00E70009">
        <w:rPr>
          <w:rStyle w:val="color13"/>
          <w:rFonts w:ascii="Algerian" w:hAnsi="Algerian" w:cs="Algerian"/>
          <w:b/>
          <w:bCs/>
          <w:sz w:val="28"/>
          <w:szCs w:val="27"/>
          <w:lang w:val="uk-UA"/>
        </w:rPr>
        <w:t xml:space="preserve"> </w:t>
      </w:r>
      <w:r w:rsidRPr="00E70009">
        <w:rPr>
          <w:rStyle w:val="color13"/>
          <w:b/>
          <w:bCs/>
          <w:sz w:val="28"/>
          <w:szCs w:val="27"/>
          <w:lang w:val="uk-UA"/>
        </w:rPr>
        <w:t>мови</w:t>
      </w:r>
      <w:r w:rsidRPr="00E70009">
        <w:rPr>
          <w:rStyle w:val="color13"/>
          <w:rFonts w:ascii="Algerian" w:hAnsi="Algerian" w:cs="Algerian"/>
          <w:b/>
          <w:bCs/>
          <w:sz w:val="28"/>
          <w:szCs w:val="27"/>
          <w:lang w:val="uk-UA"/>
        </w:rPr>
        <w:t>».</w:t>
      </w:r>
    </w:p>
    <w:p w:rsidR="00E70009" w:rsidRPr="00E70009" w:rsidRDefault="00E70009" w:rsidP="00E70009">
      <w:pPr>
        <w:pStyle w:val="font8"/>
        <w:spacing w:before="0" w:beforeAutospacing="0" w:after="0" w:afterAutospacing="0"/>
        <w:jc w:val="right"/>
        <w:rPr>
          <w:sz w:val="28"/>
          <w:szCs w:val="27"/>
          <w:lang w:val="uk-UA"/>
        </w:rPr>
      </w:pPr>
      <w:r w:rsidRPr="00E70009">
        <w:rPr>
          <w:rStyle w:val="color13"/>
          <w:rFonts w:ascii="Algerian" w:hAnsi="Algerian"/>
          <w:b/>
          <w:bCs/>
          <w:sz w:val="28"/>
          <w:szCs w:val="27"/>
          <w:lang w:val="uk-UA"/>
        </w:rPr>
        <w:t xml:space="preserve">                                                                    </w:t>
      </w:r>
      <w:r w:rsidRPr="00E70009">
        <w:rPr>
          <w:rStyle w:val="color13"/>
          <w:b/>
          <w:bCs/>
          <w:sz w:val="28"/>
          <w:szCs w:val="27"/>
          <w:lang w:val="uk-UA"/>
        </w:rPr>
        <w:t>В</w:t>
      </w:r>
      <w:r w:rsidRPr="00E70009">
        <w:rPr>
          <w:rStyle w:val="color13"/>
          <w:rFonts w:ascii="Algerian" w:hAnsi="Algerian" w:cs="Algerian"/>
          <w:b/>
          <w:bCs/>
          <w:sz w:val="28"/>
          <w:szCs w:val="27"/>
          <w:lang w:val="uk-UA"/>
        </w:rPr>
        <w:t xml:space="preserve">. </w:t>
      </w:r>
      <w:r w:rsidRPr="00E70009">
        <w:rPr>
          <w:rStyle w:val="color13"/>
          <w:b/>
          <w:bCs/>
          <w:sz w:val="28"/>
          <w:szCs w:val="27"/>
          <w:lang w:val="uk-UA"/>
        </w:rPr>
        <w:t>Сухомлинський</w:t>
      </w:r>
    </w:p>
    <w:p w:rsidR="00E70009" w:rsidRPr="0078720B" w:rsidRDefault="00E70009" w:rsidP="00E70009">
      <w:pPr>
        <w:spacing w:after="0"/>
        <w:rPr>
          <w:lang w:val="uk-UA"/>
        </w:rPr>
      </w:pPr>
    </w:p>
    <w:p w:rsidR="00E70009" w:rsidRDefault="00E70009" w:rsidP="00E70009">
      <w:pPr>
        <w:pStyle w:val="font7"/>
        <w:spacing w:before="0" w:beforeAutospacing="0" w:after="0" w:afterAutospacing="0"/>
        <w:jc w:val="both"/>
        <w:rPr>
          <w:sz w:val="30"/>
          <w:szCs w:val="30"/>
          <w:lang w:val="uk-UA"/>
        </w:rPr>
      </w:pPr>
      <w:r w:rsidRPr="0078720B">
        <w:rPr>
          <w:sz w:val="30"/>
          <w:szCs w:val="30"/>
          <w:lang w:val="uk-UA"/>
        </w:rPr>
        <w:t>       Дошкільний вік є найбільш важливим періодом формування моральних і загальнолюдських цінностей. Одним з ефективних засобів розвитку доброзичливих взаємин у дітей дошкільного віку є казка. У чарівний світ казок дитина потрапляє в самому ранньому віці. Слухаючи їх, малюк, немов по сходах, йде по життю і залишається з нею назавжди. </w:t>
      </w:r>
      <w:hyperlink r:id="rId7" w:tgtFrame="_blank" w:history="1">
        <w:r w:rsidRPr="0078720B">
          <w:rPr>
            <w:rStyle w:val="a7"/>
            <w:sz w:val="30"/>
            <w:szCs w:val="30"/>
            <w:lang w:val="uk-UA"/>
          </w:rPr>
          <w:t>З дитячої </w:t>
        </w:r>
      </w:hyperlink>
      <w:r w:rsidRPr="0078720B">
        <w:rPr>
          <w:sz w:val="30"/>
          <w:szCs w:val="30"/>
          <w:lang w:val="uk-UA"/>
        </w:rPr>
        <w:t>казки починається його знайомство зі світом літератури, з миром людських взаємин і з навколишнім світом в цілому. Казка є таким же необхідним ет</w:t>
      </w:r>
      <w:r>
        <w:rPr>
          <w:sz w:val="30"/>
          <w:szCs w:val="30"/>
          <w:lang w:val="uk-UA"/>
        </w:rPr>
        <w:t>апом розвитку дитини, як і гра.</w:t>
      </w:r>
    </w:p>
    <w:p w:rsidR="00E03F84" w:rsidRDefault="00E70009" w:rsidP="00E70009">
      <w:pPr>
        <w:pStyle w:val="font7"/>
        <w:spacing w:before="0" w:beforeAutospacing="0" w:after="0" w:afterAutospacing="0"/>
        <w:jc w:val="both"/>
        <w:rPr>
          <w:sz w:val="30"/>
          <w:szCs w:val="30"/>
          <w:lang w:val="uk-UA"/>
        </w:rPr>
      </w:pPr>
      <w:r w:rsidRPr="0078720B">
        <w:rPr>
          <w:sz w:val="30"/>
          <w:szCs w:val="30"/>
          <w:lang w:val="uk-UA"/>
        </w:rPr>
        <w:t>Казка активно впливає на почуття і розум дитини, розвиває його сприйнятливість і емоційність. У казці ніхто не вчить дитину «жити правильно». </w:t>
      </w:r>
    </w:p>
    <w:p w:rsidR="00E70009" w:rsidRPr="00E70009" w:rsidRDefault="00E70009" w:rsidP="00E70009">
      <w:pPr>
        <w:pStyle w:val="font7"/>
        <w:spacing w:before="0" w:beforeAutospacing="0" w:after="0" w:afterAutospacing="0"/>
        <w:jc w:val="both"/>
        <w:rPr>
          <w:color w:val="0000FF"/>
          <w:sz w:val="30"/>
          <w:szCs w:val="30"/>
          <w:u w:val="single"/>
          <w:lang w:val="uk-UA"/>
        </w:rPr>
      </w:pPr>
      <w:r w:rsidRPr="0078720B">
        <w:rPr>
          <w:sz w:val="30"/>
          <w:szCs w:val="30"/>
          <w:lang w:val="uk-UA"/>
        </w:rPr>
        <w:t>Дитина вчитися </w:t>
      </w:r>
      <w:hyperlink r:id="rId8" w:tgtFrame="_blank" w:history="1">
        <w:r>
          <w:rPr>
            <w:rStyle w:val="a7"/>
            <w:sz w:val="30"/>
            <w:szCs w:val="30"/>
            <w:lang w:val="uk-UA"/>
          </w:rPr>
          <w:t xml:space="preserve">розуміти вчинки </w:t>
        </w:r>
        <w:r w:rsidRPr="0078720B">
          <w:rPr>
            <w:rStyle w:val="a7"/>
            <w:sz w:val="30"/>
            <w:szCs w:val="30"/>
            <w:lang w:val="uk-UA"/>
          </w:rPr>
          <w:t>героїв </w:t>
        </w:r>
      </w:hyperlink>
      <w:r>
        <w:rPr>
          <w:sz w:val="30"/>
          <w:szCs w:val="30"/>
          <w:u w:val="single"/>
          <w:lang w:val="uk-UA"/>
        </w:rPr>
        <w:t xml:space="preserve"> </w:t>
      </w:r>
      <w:r w:rsidRPr="0078720B">
        <w:rPr>
          <w:sz w:val="30"/>
          <w:szCs w:val="30"/>
          <w:lang w:val="uk-UA"/>
        </w:rPr>
        <w:t>казки, події казкового сюжету природно і послідовно випливають одне з іншого. Діти прагнуть скористатися позитивним прикладом свого героя. Казка допомагає виробити те чи інше ставлення до навколишньої дійсності, до вчинків людей, викликає прагнення наслідувати хорошому казковому герою і противитися поганому поводженню казкових героїв, тим самим </w:t>
      </w:r>
      <w:hyperlink r:id="rId9" w:tgtFrame="_blank" w:history="1">
        <w:r w:rsidRPr="0078720B">
          <w:rPr>
            <w:rStyle w:val="a7"/>
            <w:sz w:val="30"/>
            <w:szCs w:val="30"/>
            <w:lang w:val="uk-UA"/>
          </w:rPr>
          <w:t>закласти в душі і свідомості </w:t>
        </w:r>
      </w:hyperlink>
      <w:r w:rsidRPr="0078720B">
        <w:rPr>
          <w:sz w:val="30"/>
          <w:szCs w:val="30"/>
          <w:lang w:val="uk-UA"/>
        </w:rPr>
        <w:t>дитини певні моральні установки. </w:t>
      </w:r>
      <w:hyperlink r:id="rId10" w:tgtFrame="_blank" w:history="1">
        <w:r w:rsidRPr="0078720B">
          <w:rPr>
            <w:rStyle w:val="a7"/>
            <w:sz w:val="30"/>
            <w:szCs w:val="30"/>
            <w:lang w:val="uk-UA"/>
          </w:rPr>
          <w:t>Діти і </w:t>
        </w:r>
      </w:hyperlink>
      <w:r w:rsidRPr="0078720B">
        <w:rPr>
          <w:sz w:val="30"/>
          <w:szCs w:val="30"/>
          <w:lang w:val="uk-UA"/>
        </w:rPr>
        <w:t>казка нероздільні, вони створені одне для одного і тому знайомство з казками допомагає у вирішенні морального виховання дітей дошкільного віку.</w:t>
      </w:r>
    </w:p>
    <w:p w:rsidR="00E70009" w:rsidRPr="0078720B" w:rsidRDefault="00E70009" w:rsidP="00E70009">
      <w:pPr>
        <w:pStyle w:val="font8"/>
        <w:spacing w:before="0" w:beforeAutospacing="0" w:after="0" w:afterAutospacing="0"/>
        <w:jc w:val="both"/>
        <w:rPr>
          <w:sz w:val="30"/>
          <w:szCs w:val="30"/>
          <w:lang w:val="uk-UA"/>
        </w:rPr>
      </w:pPr>
      <w:r w:rsidRPr="0078720B">
        <w:rPr>
          <w:color w:val="000000"/>
          <w:sz w:val="30"/>
          <w:szCs w:val="30"/>
          <w:lang w:val="uk-UA"/>
        </w:rPr>
        <w:t>    Казки є важливим виховним засобом, протягом століть виробленим і перевіреним народом. Життя, народна практика виховання переконливо довели педагогічну цінність казок. Діти і казка - нероздільні, вони створені одне для одного і тому, знайомство з казками свого народу має обов'язково входити в курс освіти і виховання кожної дитини.</w:t>
      </w:r>
    </w:p>
    <w:p w:rsidR="00E70009" w:rsidRPr="0078720B" w:rsidRDefault="00354247" w:rsidP="00E70009">
      <w:pPr>
        <w:pStyle w:val="font8"/>
        <w:spacing w:before="0" w:beforeAutospacing="0" w:after="0" w:afterAutospacing="0"/>
        <w:jc w:val="both"/>
        <w:rPr>
          <w:sz w:val="30"/>
          <w:szCs w:val="30"/>
          <w:lang w:val="uk-UA"/>
        </w:rPr>
      </w:pPr>
      <w:hyperlink r:id="rId11" w:tgtFrame="_blank" w:history="1">
        <w:r w:rsidR="00E70009" w:rsidRPr="0078720B">
          <w:rPr>
            <w:rStyle w:val="a7"/>
            <w:sz w:val="30"/>
            <w:szCs w:val="30"/>
            <w:lang w:val="uk-UA"/>
          </w:rPr>
          <w:t>     </w:t>
        </w:r>
      </w:hyperlink>
      <w:hyperlink r:id="rId12" w:tgtFrame="_blank" w:history="1">
        <w:r w:rsidR="00E70009" w:rsidRPr="0078720B">
          <w:rPr>
            <w:rStyle w:val="a7"/>
            <w:sz w:val="30"/>
            <w:szCs w:val="30"/>
            <w:lang w:val="uk-UA"/>
          </w:rPr>
          <w:t>Народні </w:t>
        </w:r>
      </w:hyperlink>
      <w:r w:rsidR="00E70009" w:rsidRPr="0078720B">
        <w:rPr>
          <w:color w:val="000000"/>
          <w:sz w:val="30"/>
          <w:szCs w:val="30"/>
          <w:lang w:val="uk-UA"/>
        </w:rPr>
        <w:t>казки містять своєрідну програму морального виховання. Поряд з приказками та прислів'ями народні казки є найважливішим засобом морального виховання дітей. Формуючи у дітей перші моральні уявлення, вихователь прагнути прищепити дітям почуття прекрасного, адже, поняття етики та естетики в педагогічному процесі тісно взаємопов'язані.</w:t>
      </w:r>
    </w:p>
    <w:p w:rsidR="00E70009" w:rsidRPr="0078720B" w:rsidRDefault="00E70009" w:rsidP="00E70009">
      <w:pPr>
        <w:pStyle w:val="font8"/>
        <w:spacing w:before="0" w:beforeAutospacing="0" w:after="0" w:afterAutospacing="0"/>
        <w:jc w:val="both"/>
        <w:rPr>
          <w:sz w:val="30"/>
          <w:szCs w:val="30"/>
          <w:lang w:val="uk-UA"/>
        </w:rPr>
      </w:pPr>
      <w:r w:rsidRPr="0078720B">
        <w:rPr>
          <w:color w:val="000000"/>
          <w:sz w:val="30"/>
          <w:szCs w:val="30"/>
          <w:lang w:val="uk-UA"/>
        </w:rPr>
        <w:t> Дійсно, не можна навчити дитину правди, добра, </w:t>
      </w:r>
      <w:hyperlink r:id="rId13" w:tgtFrame="_blank" w:history="1">
        <w:r w:rsidRPr="0078720B">
          <w:rPr>
            <w:rStyle w:val="a7"/>
            <w:sz w:val="30"/>
            <w:szCs w:val="30"/>
            <w:lang w:val="uk-UA"/>
          </w:rPr>
          <w:t>без формування у нього понять </w:t>
        </w:r>
      </w:hyperlink>
      <w:r w:rsidRPr="0078720B">
        <w:rPr>
          <w:color w:val="000000"/>
          <w:sz w:val="30"/>
          <w:szCs w:val="30"/>
          <w:lang w:val="uk-UA"/>
        </w:rPr>
        <w:t>«гарне» і «негарне», «справжнє» і «хибне», не можна навчити його прагнути до захисту правди, добра, чи не сформувавши в нього емоційний протест проти зла і брехні , вміння цінувати прекрасне й добре в природі і людях. </w:t>
      </w:r>
    </w:p>
    <w:p w:rsidR="00E70009" w:rsidRPr="00E70009" w:rsidRDefault="00E70009" w:rsidP="00E70009">
      <w:pPr>
        <w:pStyle w:val="font8"/>
        <w:spacing w:before="0" w:beforeAutospacing="0" w:after="0" w:afterAutospacing="0"/>
        <w:jc w:val="both"/>
        <w:rPr>
          <w:sz w:val="30"/>
          <w:szCs w:val="30"/>
          <w:lang w:val="uk-UA"/>
        </w:rPr>
      </w:pPr>
      <w:r w:rsidRPr="0078720B">
        <w:rPr>
          <w:color w:val="000000"/>
          <w:sz w:val="30"/>
          <w:szCs w:val="30"/>
          <w:lang w:val="uk-UA"/>
        </w:rPr>
        <w:lastRenderedPageBreak/>
        <w:t>    Одним з головних засобів морального виховання є книга. Книга казок - це перший «підручник життя» людини. Казка є невід'ємним елементом у вихованні дітей. Вона доступною мовою вчить дітей життя, розповідає про добро і зло. </w:t>
      </w:r>
      <w:hyperlink r:id="rId14" w:tgtFrame="_blank" w:history="1">
        <w:r w:rsidRPr="0078720B">
          <w:rPr>
            <w:rStyle w:val="a7"/>
            <w:sz w:val="30"/>
            <w:szCs w:val="30"/>
            <w:lang w:val="uk-UA"/>
          </w:rPr>
          <w:t>Діти легше розуміють </w:t>
        </w:r>
      </w:hyperlink>
      <w:r w:rsidRPr="0078720B">
        <w:rPr>
          <w:color w:val="000000"/>
          <w:sz w:val="30"/>
          <w:szCs w:val="30"/>
          <w:lang w:val="uk-UA"/>
        </w:rPr>
        <w:t>казку, ніж прісну дорослу мову. Тому якщо дорослі хочуть допомогти пояснити щось дитині, підтримати його, доведеться згадати мову дитинства - казку. Читаючи і розповідаючи казки, дорослі розвивають внутрішній світ дитини. Діти, яким </w:t>
      </w:r>
      <w:hyperlink r:id="rId15" w:tgtFrame="_blank" w:history="1">
        <w:r w:rsidRPr="0078720B">
          <w:rPr>
            <w:rStyle w:val="a7"/>
            <w:sz w:val="30"/>
            <w:szCs w:val="30"/>
            <w:lang w:val="uk-UA"/>
          </w:rPr>
          <w:t>з раннього дитинства читалися </w:t>
        </w:r>
      </w:hyperlink>
      <w:r w:rsidRPr="0078720B">
        <w:rPr>
          <w:color w:val="000000"/>
          <w:sz w:val="30"/>
          <w:szCs w:val="30"/>
          <w:lang w:val="uk-UA"/>
        </w:rPr>
        <w:t>казки, швидше починають говорити, правильно висловлювати свої думки. Дитячі казки розширюють словниковий запас малюка, допомагають правильно будувати діалог, розвивають зв'язну логічну мова. Не менш важливо </w:t>
      </w:r>
      <w:hyperlink r:id="rId16" w:tgtFrame="_blank" w:history="1">
        <w:r w:rsidRPr="0078720B">
          <w:rPr>
            <w:rStyle w:val="a7"/>
            <w:sz w:val="30"/>
            <w:szCs w:val="30"/>
            <w:lang w:val="uk-UA"/>
          </w:rPr>
          <w:t>зробити мову дитини емоційною</w:t>
        </w:r>
      </w:hyperlink>
      <w:r w:rsidRPr="0078720B">
        <w:rPr>
          <w:color w:val="000000"/>
          <w:sz w:val="30"/>
          <w:szCs w:val="30"/>
          <w:lang w:val="uk-UA"/>
        </w:rPr>
        <w:t>, красивою. Формується вміння ставити запитання. Велике значення треба приділити конструювання слів, пропозицій, словосполучень. Дуже важливий зв'язок між мовною та розумовою діяльністю дітей. Казка допомагає формувати основи поведінки і спілкування.</w:t>
      </w:r>
    </w:p>
    <w:p w:rsidR="00E70009" w:rsidRPr="0078720B" w:rsidRDefault="00E70009" w:rsidP="00E70009">
      <w:pPr>
        <w:pStyle w:val="font8"/>
        <w:spacing w:before="0" w:beforeAutospacing="0" w:after="0" w:afterAutospacing="0"/>
        <w:jc w:val="both"/>
        <w:rPr>
          <w:sz w:val="30"/>
          <w:szCs w:val="30"/>
          <w:lang w:val="uk-UA"/>
        </w:rPr>
      </w:pPr>
      <w:r w:rsidRPr="0078720B">
        <w:rPr>
          <w:color w:val="000000"/>
          <w:sz w:val="30"/>
          <w:szCs w:val="30"/>
          <w:lang w:val="uk-UA"/>
        </w:rPr>
        <w:t>    Для читання казок </w:t>
      </w:r>
      <w:hyperlink r:id="rId17" w:tgtFrame="_blank" w:history="1">
        <w:r w:rsidRPr="0078720B">
          <w:rPr>
            <w:rStyle w:val="a7"/>
            <w:sz w:val="30"/>
            <w:szCs w:val="30"/>
            <w:lang w:val="uk-UA"/>
          </w:rPr>
          <w:t>важливо вибрати</w:t>
        </w:r>
      </w:hyperlink>
      <w:r w:rsidRPr="0078720B">
        <w:rPr>
          <w:color w:val="000000"/>
          <w:sz w:val="30"/>
          <w:szCs w:val="30"/>
          <w:lang w:val="uk-UA"/>
        </w:rPr>
        <w:t> «правильний» час, коли дитина буде спокійною і в доброму гуморі. Можна робити це перед сном, коли є час обговорити казку. Читати потрібно з задоволенням і не відволікатися, це принесе більше користі і позитивних емоцій. Казки розширюють пізнання дітей. Роль дитячих казок у вихованні дітей не може бути не помічена. Дитина, </w:t>
      </w:r>
      <w:hyperlink r:id="rId18" w:tgtFrame="_blank" w:history="1">
        <w:r w:rsidRPr="0078720B">
          <w:rPr>
            <w:rStyle w:val="a7"/>
            <w:sz w:val="30"/>
            <w:szCs w:val="30"/>
            <w:lang w:val="uk-UA"/>
          </w:rPr>
          <w:t>представивши образи</w:t>
        </w:r>
      </w:hyperlink>
      <w:r w:rsidRPr="0078720B">
        <w:rPr>
          <w:color w:val="000000"/>
          <w:sz w:val="30"/>
          <w:szCs w:val="30"/>
          <w:lang w:val="uk-UA"/>
        </w:rPr>
        <w:t>, вчиться розуміти внутрішній світ героїв, співпереживати їм і вірити в силу добра. Роль дитячих казок не обмежується тільки приємним проведенням часу. Після прочитання казки важливо поговорити з дитиною використовуючи питання: </w:t>
      </w:r>
      <w:r w:rsidRPr="0078720B">
        <w:rPr>
          <w:b/>
          <w:bCs/>
          <w:color w:val="000000"/>
          <w:sz w:val="30"/>
          <w:szCs w:val="30"/>
          <w:lang w:val="uk-UA"/>
        </w:rPr>
        <w:t>Чи сподобалася тобі казка? Що сподобалося найбільше? Хто головний герой? Хто з героїв сподобався? Як вчинив головний герой? А як би ти вчинив на його місці?</w:t>
      </w:r>
      <w:r w:rsidRPr="0078720B">
        <w:rPr>
          <w:color w:val="000000"/>
          <w:sz w:val="30"/>
          <w:szCs w:val="30"/>
          <w:lang w:val="uk-UA"/>
        </w:rPr>
        <w:t> </w:t>
      </w:r>
      <w:hyperlink r:id="rId19" w:tgtFrame="_blank" w:history="1">
        <w:r w:rsidRPr="0078720B">
          <w:rPr>
            <w:rStyle w:val="a7"/>
            <w:sz w:val="30"/>
            <w:szCs w:val="30"/>
            <w:lang w:val="uk-UA"/>
          </w:rPr>
          <w:t>Пояснити м</w:t>
        </w:r>
        <w:r w:rsidRPr="0078720B">
          <w:rPr>
            <w:rStyle w:val="a7"/>
            <w:sz w:val="30"/>
            <w:szCs w:val="30"/>
            <w:lang w:val="uk-UA"/>
          </w:rPr>
          <w:t>а</w:t>
        </w:r>
        <w:r w:rsidRPr="0078720B">
          <w:rPr>
            <w:rStyle w:val="a7"/>
            <w:sz w:val="30"/>
            <w:szCs w:val="30"/>
            <w:lang w:val="uk-UA"/>
          </w:rPr>
          <w:t>люкові</w:t>
        </w:r>
      </w:hyperlink>
      <w:r w:rsidRPr="0078720B">
        <w:rPr>
          <w:color w:val="000000"/>
          <w:sz w:val="30"/>
          <w:szCs w:val="30"/>
          <w:lang w:val="uk-UA"/>
        </w:rPr>
        <w:t>, як чинити не можна і як можна, закріплювати бажання слідувати позитивний приклад героїв казки.</w:t>
      </w:r>
    </w:p>
    <w:p w:rsidR="00E70009" w:rsidRPr="0078720B" w:rsidRDefault="00E70009" w:rsidP="00E70009">
      <w:pPr>
        <w:pStyle w:val="font8"/>
        <w:spacing w:before="0" w:beforeAutospacing="0" w:after="0" w:afterAutospacing="0"/>
        <w:jc w:val="both"/>
        <w:rPr>
          <w:sz w:val="30"/>
          <w:szCs w:val="30"/>
          <w:lang w:val="uk-UA"/>
        </w:rPr>
      </w:pPr>
      <w:r w:rsidRPr="0078720B">
        <w:rPr>
          <w:color w:val="000000"/>
          <w:sz w:val="30"/>
          <w:szCs w:val="30"/>
          <w:lang w:val="uk-UA"/>
        </w:rPr>
        <w:t>       Казка є одним з найдоступніших засобів, для повноцінного розвитку дитини. Не потрібно применшувати роль дитячих казок у вихованні дітей. Отже, </w:t>
      </w:r>
      <w:hyperlink r:id="rId20" w:tgtFrame="_blank" w:history="1">
        <w:r w:rsidRPr="0078720B">
          <w:rPr>
            <w:rStyle w:val="a7"/>
            <w:sz w:val="30"/>
            <w:szCs w:val="30"/>
            <w:lang w:val="uk-UA"/>
          </w:rPr>
          <w:t>правильно підібрати </w:t>
        </w:r>
      </w:hyperlink>
      <w:r w:rsidRPr="0078720B">
        <w:rPr>
          <w:color w:val="000000"/>
          <w:sz w:val="30"/>
          <w:szCs w:val="30"/>
          <w:lang w:val="uk-UA"/>
        </w:rPr>
        <w:t>казки з віковими особливостями дітей, можна позитивно впливати на емоційний стан дитини. Схвалення позитивних вчинків казкових героїв і несхвалення негативних дозволяє малюкам не тільки зрозуміти але і застосовувати в реальному житті поняття про те, </w:t>
      </w:r>
      <w:hyperlink r:id="rId21" w:tgtFrame="_blank" w:history="1">
        <w:r w:rsidRPr="0078720B">
          <w:rPr>
            <w:rStyle w:val="a7"/>
            <w:sz w:val="30"/>
            <w:szCs w:val="30"/>
            <w:lang w:val="uk-UA"/>
          </w:rPr>
          <w:t>як можна чинити</w:t>
        </w:r>
      </w:hyperlink>
      <w:r w:rsidRPr="0078720B">
        <w:rPr>
          <w:color w:val="000000"/>
          <w:sz w:val="30"/>
          <w:szCs w:val="30"/>
          <w:lang w:val="uk-UA"/>
        </w:rPr>
        <w:t>, а як не можна.</w:t>
      </w:r>
    </w:p>
    <w:p w:rsidR="00E70009" w:rsidRPr="0078720B" w:rsidRDefault="00354247" w:rsidP="00E70009">
      <w:pPr>
        <w:spacing w:after="0"/>
        <w:rPr>
          <w:lang w:val="uk-UA"/>
        </w:rPr>
      </w:pPr>
      <w:r w:rsidRPr="0078720B">
        <w:rPr>
          <w:lang w:val="uk-UA"/>
        </w:rPr>
        <w:fldChar w:fldCharType="begin"/>
      </w:r>
      <w:r w:rsidR="00E70009" w:rsidRPr="0078720B">
        <w:rPr>
          <w:lang w:val="uk-UA"/>
        </w:rPr>
        <w:instrText xml:space="preserve"> INCLUDEPICTURE "https://static.wixstatic.com/media/ed1c77_1919da08d5234a7c9953f0ece2909ed2~mv2.png/v1/fill/w_600,h_375,al_c,q_80,usm_0.66_1.00_0.01/ed1c77_1919da08d5234a7c9953f0ece2909ed2~mv2.webp" \* MERGEFORMATINET </w:instrText>
      </w:r>
      <w:r w:rsidRPr="0078720B">
        <w:rPr>
          <w:lang w:val="uk-UA"/>
        </w:rPr>
        <w:fldChar w:fldCharType="separate"/>
      </w:r>
      <w:r w:rsidRPr="00354247"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mp-j9vgfpdfimgimage" o:spid="_x0000_i1025" type="#_x0000_t75" style="width:24.3pt;height:24.3pt"/>
        </w:pict>
      </w:r>
      <w:r w:rsidRPr="0078720B">
        <w:rPr>
          <w:lang w:val="uk-UA"/>
        </w:rPr>
        <w:fldChar w:fldCharType="end"/>
      </w:r>
    </w:p>
    <w:p w:rsidR="00E70009" w:rsidRPr="0078720B" w:rsidRDefault="00E70009" w:rsidP="00E70009">
      <w:pPr>
        <w:spacing w:after="0"/>
        <w:rPr>
          <w:lang w:val="uk-UA"/>
        </w:rPr>
      </w:pPr>
    </w:p>
    <w:p w:rsidR="00E70009" w:rsidRDefault="00E70009" w:rsidP="00E70009">
      <w:pPr>
        <w:spacing w:after="0"/>
        <w:ind w:left="284" w:right="425" w:firstLine="283"/>
        <w:jc w:val="both"/>
        <w:rPr>
          <w:rFonts w:ascii="Times New Roman" w:hAnsi="Times New Roman" w:cs="Times New Roman"/>
          <w:bCs/>
          <w:sz w:val="24"/>
          <w:lang w:val="uk-UA"/>
        </w:rPr>
      </w:pPr>
    </w:p>
    <w:p w:rsidR="00E70009" w:rsidRDefault="00E70009" w:rsidP="00E70009">
      <w:pPr>
        <w:spacing w:after="0"/>
        <w:ind w:left="284" w:right="425" w:firstLine="283"/>
        <w:jc w:val="both"/>
        <w:rPr>
          <w:rFonts w:ascii="Times New Roman" w:hAnsi="Times New Roman" w:cs="Times New Roman"/>
          <w:bCs/>
          <w:sz w:val="24"/>
          <w:lang w:val="uk-UA"/>
        </w:rPr>
      </w:pPr>
    </w:p>
    <w:p w:rsidR="00E70009" w:rsidRDefault="00E70009" w:rsidP="00E70009">
      <w:pPr>
        <w:spacing w:after="0"/>
        <w:ind w:left="284" w:right="425" w:firstLine="283"/>
        <w:jc w:val="both"/>
        <w:rPr>
          <w:rFonts w:ascii="Times New Roman" w:hAnsi="Times New Roman" w:cs="Times New Roman"/>
          <w:bCs/>
          <w:sz w:val="24"/>
          <w:lang w:val="uk-UA"/>
        </w:rPr>
      </w:pPr>
    </w:p>
    <w:p w:rsidR="00E70009" w:rsidRDefault="00E70009" w:rsidP="00E70009">
      <w:pPr>
        <w:spacing w:after="0"/>
        <w:ind w:left="284" w:right="425" w:firstLine="283"/>
        <w:jc w:val="both"/>
        <w:rPr>
          <w:rFonts w:ascii="Times New Roman" w:hAnsi="Times New Roman" w:cs="Times New Roman"/>
          <w:bCs/>
          <w:sz w:val="24"/>
          <w:lang w:val="uk-UA"/>
        </w:rPr>
      </w:pPr>
    </w:p>
    <w:p w:rsidR="000564C1" w:rsidRPr="00266AB1" w:rsidRDefault="00857063" w:rsidP="00E70009">
      <w:pPr>
        <w:spacing w:after="0"/>
        <w:ind w:left="284" w:right="425" w:firstLine="283"/>
        <w:jc w:val="both"/>
        <w:rPr>
          <w:rFonts w:ascii="Times New Roman" w:hAnsi="Times New Roman" w:cs="Times New Roman"/>
          <w:sz w:val="24"/>
        </w:rPr>
      </w:pPr>
    </w:p>
    <w:sectPr w:rsidR="000564C1" w:rsidRPr="00266AB1" w:rsidSect="00E7000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426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063" w:rsidRDefault="00857063" w:rsidP="00266AB1">
      <w:pPr>
        <w:spacing w:after="0" w:line="240" w:lineRule="auto"/>
      </w:pPr>
      <w:r>
        <w:separator/>
      </w:r>
    </w:p>
  </w:endnote>
  <w:endnote w:type="continuationSeparator" w:id="0">
    <w:p w:rsidR="00857063" w:rsidRDefault="00857063" w:rsidP="0026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B1" w:rsidRDefault="00266AB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B1" w:rsidRDefault="00266AB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B1" w:rsidRDefault="00266A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063" w:rsidRDefault="00857063" w:rsidP="00266AB1">
      <w:pPr>
        <w:spacing w:after="0" w:line="240" w:lineRule="auto"/>
      </w:pPr>
      <w:r>
        <w:separator/>
      </w:r>
    </w:p>
  </w:footnote>
  <w:footnote w:type="continuationSeparator" w:id="0">
    <w:p w:rsidR="00857063" w:rsidRDefault="00857063" w:rsidP="00266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B1" w:rsidRDefault="00266A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B1" w:rsidRDefault="00266AB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B1" w:rsidRDefault="00266A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66AB1"/>
    <w:rsid w:val="00266AB1"/>
    <w:rsid w:val="002D2042"/>
    <w:rsid w:val="00354247"/>
    <w:rsid w:val="006101F1"/>
    <w:rsid w:val="00650E28"/>
    <w:rsid w:val="00857063"/>
    <w:rsid w:val="008A7B63"/>
    <w:rsid w:val="00922417"/>
    <w:rsid w:val="00933937"/>
    <w:rsid w:val="00B75CA2"/>
    <w:rsid w:val="00D831AB"/>
    <w:rsid w:val="00E03F84"/>
    <w:rsid w:val="00E70009"/>
    <w:rsid w:val="00F2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6AB1"/>
  </w:style>
  <w:style w:type="paragraph" w:styleId="a5">
    <w:name w:val="footer"/>
    <w:basedOn w:val="a"/>
    <w:link w:val="a6"/>
    <w:uiPriority w:val="99"/>
    <w:unhideWhenUsed/>
    <w:rsid w:val="0026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6AB1"/>
  </w:style>
  <w:style w:type="character" w:styleId="a7">
    <w:name w:val="Hyperlink"/>
    <w:rsid w:val="00E70009"/>
    <w:rPr>
      <w:color w:val="0000FF"/>
      <w:u w:val="single"/>
    </w:rPr>
  </w:style>
  <w:style w:type="character" w:customStyle="1" w:styleId="color13">
    <w:name w:val="color_13"/>
    <w:basedOn w:val="a0"/>
    <w:rsid w:val="00E70009"/>
  </w:style>
  <w:style w:type="paragraph" w:customStyle="1" w:styleId="font8">
    <w:name w:val="font_8"/>
    <w:basedOn w:val="a"/>
    <w:rsid w:val="00E7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_7"/>
    <w:basedOn w:val="a"/>
    <w:rsid w:val="00E7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650E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kam.in.ua/integrovane-zanyattya-z-rozvitku-movlennya-u-pidgotovchij-grup-v2.html" TargetMode="External"/><Relationship Id="rId13" Type="http://schemas.openxmlformats.org/officeDocument/2006/relationships/hyperlink" Target="http://detkam.in.ua/zimove-oformlennya-dilyanki-i-vikoncya-v-grupi.html" TargetMode="External"/><Relationship Id="rId18" Type="http://schemas.openxmlformats.org/officeDocument/2006/relationships/hyperlink" Target="http://detkam.in.ua/formuvannya-svitorozuminnya-ditej-cherez-blizeki-yim-obrazi-na.html" TargetMode="External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http://detkam.in.ua/didaktichna-gra-utishiti-vedmedika.html" TargetMode="External"/><Relationship Id="rId7" Type="http://schemas.openxmlformats.org/officeDocument/2006/relationships/hyperlink" Target="http://detkam.in.ua/tijdene-dityachoyi-knigi-v-moskvi.html" TargetMode="External"/><Relationship Id="rId12" Type="http://schemas.openxmlformats.org/officeDocument/2006/relationships/hyperlink" Target="http://detkam.in.ua/dopovide-rosijseki-narodni-igri-ta-yih-znachennya-v-zaluchenni.html" TargetMode="External"/><Relationship Id="rId17" Type="http://schemas.openxmlformats.org/officeDocument/2006/relationships/hyperlink" Target="http://detkam.in.ua/konsuletaciya-dlya-pedagogiv-yaka-mebli-potribni-dityachomu-sa-v2.html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://detkam.in.ua/konsuletaciya-dlya-batekiv-mova-ditini-6-7-rokiv.html" TargetMode="External"/><Relationship Id="rId20" Type="http://schemas.openxmlformats.org/officeDocument/2006/relationships/hyperlink" Target="http://detkam.in.ua/didaktichna-gra-pidberi-pravileno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etkam.in.ua/dopovide-rosijseki-narodni-igri-ta-yih-znachennya-v-zaluchenni.html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detkam.in.ua/berejimo-zubki-z-ranneogo-ditinstva.html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detkam.in.ua/diti-lyublyate-malyuvati--fotozvit-zanyattya-z-malyuvannya.html" TargetMode="External"/><Relationship Id="rId19" Type="http://schemas.openxmlformats.org/officeDocument/2006/relationships/hyperlink" Target="http://detkam.in.ua/yak-dopomogti-malyukovi-adaptuvatisya-do-dityachogo-sadka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etkam.in.ua/mini-muzej-narodni-umileci-v2.html" TargetMode="External"/><Relationship Id="rId14" Type="http://schemas.openxmlformats.org/officeDocument/2006/relationships/hyperlink" Target="http://detkam.in.ua/korekcijno-rozvivayucha-robota-po-formuvannyu-i-rozvitku-eleme.html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Бухгалтер700</dc:creator>
  <cp:lastModifiedBy>Admin</cp:lastModifiedBy>
  <cp:revision>5</cp:revision>
  <dcterms:created xsi:type="dcterms:W3CDTF">2020-09-10T11:53:00Z</dcterms:created>
  <dcterms:modified xsi:type="dcterms:W3CDTF">2022-01-18T10:28:00Z</dcterms:modified>
</cp:coreProperties>
</file>