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4E0" w:rsidRPr="000C24E0" w:rsidRDefault="000C24E0" w:rsidP="000C24E0">
      <w:pPr>
        <w:spacing w:after="0" w:line="240" w:lineRule="auto"/>
        <w:jc w:val="center"/>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b/>
          <w:bCs/>
          <w:color w:val="595858"/>
          <w:sz w:val="28"/>
          <w:szCs w:val="28"/>
          <w:lang w:eastAsia="ru-RU"/>
        </w:rPr>
        <w:t>ПОЛОЖЕННЯ</w:t>
      </w:r>
    </w:p>
    <w:p w:rsidR="000C24E0" w:rsidRPr="000C24E0" w:rsidRDefault="000C24E0" w:rsidP="000C24E0">
      <w:pPr>
        <w:spacing w:after="0" w:line="240" w:lineRule="auto"/>
        <w:jc w:val="center"/>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jc w:val="center"/>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b/>
          <w:bCs/>
          <w:color w:val="595858"/>
          <w:sz w:val="28"/>
          <w:szCs w:val="28"/>
          <w:lang w:eastAsia="ru-RU"/>
        </w:rPr>
        <w:t>про внутрішню систему забезпечення якості</w:t>
      </w:r>
    </w:p>
    <w:p w:rsidR="000C24E0" w:rsidRPr="000C24E0" w:rsidRDefault="000C24E0" w:rsidP="000C24E0">
      <w:pPr>
        <w:spacing w:after="0" w:line="240" w:lineRule="auto"/>
        <w:jc w:val="center"/>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b/>
          <w:bCs/>
          <w:color w:val="595858"/>
          <w:sz w:val="28"/>
          <w:szCs w:val="28"/>
          <w:lang w:eastAsia="ru-RU"/>
        </w:rPr>
        <w:t>освіти</w:t>
      </w:r>
      <w:r w:rsidRPr="000C24E0">
        <w:rPr>
          <w:rFonts w:ascii="Times New Roman" w:eastAsia="Times New Roman" w:hAnsi="Times New Roman" w:cs="Times New Roman"/>
          <w:color w:val="595858"/>
          <w:sz w:val="28"/>
          <w:szCs w:val="28"/>
          <w:lang w:eastAsia="ru-RU"/>
        </w:rPr>
        <w:t> </w:t>
      </w:r>
      <w:r w:rsidRPr="000C24E0">
        <w:rPr>
          <w:rFonts w:ascii="Times New Roman" w:eastAsia="Times New Roman" w:hAnsi="Times New Roman" w:cs="Times New Roman"/>
          <w:b/>
          <w:bCs/>
          <w:color w:val="595858"/>
          <w:sz w:val="28"/>
          <w:szCs w:val="28"/>
          <w:lang w:eastAsia="ru-RU"/>
        </w:rPr>
        <w:t>комунального закладу</w:t>
      </w:r>
    </w:p>
    <w:p w:rsidR="000C24E0" w:rsidRPr="000C24E0" w:rsidRDefault="000C24E0" w:rsidP="000C24E0">
      <w:pPr>
        <w:spacing w:after="0" w:line="240" w:lineRule="auto"/>
        <w:jc w:val="center"/>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b/>
          <w:bCs/>
          <w:color w:val="595858"/>
          <w:sz w:val="28"/>
          <w:szCs w:val="28"/>
          <w:lang w:eastAsia="ru-RU"/>
        </w:rPr>
        <w:t>                  «Дошкільний навчальний заклад (ясла-садок) № 253</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b/>
          <w:bCs/>
          <w:color w:val="595858"/>
          <w:sz w:val="28"/>
          <w:szCs w:val="28"/>
          <w:lang w:eastAsia="ru-RU"/>
        </w:rPr>
        <w:t>                                                  Харківської міської ради»</w:t>
      </w:r>
    </w:p>
    <w:p w:rsidR="000C24E0" w:rsidRPr="000C24E0" w:rsidRDefault="000C24E0" w:rsidP="000C24E0">
      <w:pPr>
        <w:spacing w:after="0" w:line="240" w:lineRule="auto"/>
        <w:jc w:val="center"/>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jc w:val="center"/>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jc w:val="center"/>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Загальні положення</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1. Положення про внутрішню систему забезпечення якості освіти (ВСЗЯО) закладу дошкільної освіти (далі – Положення) розроблено відповідно до вимог статті 41 Закону України «Про освіту».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Педагогічна рада як колегіальний орган управління закладу дошкільної освіти формує систему та механізми забезпечення якості освіти, зокрема систему та механізми забезпечення академічної доброчесності (ст.20 Закону України «Про дошкільну освіту»).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2. При формуванні цього Положення взято до уваги основні теоретичні і методологічні напрацювання теорії педагогіки, теорії педагогічного оцінювання, теорії моніторингу тощо.</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3. Метою функціонування внутрішньої системи забезпечення якості освіти в ЗДО № 253 є забезпечення вимог, що обумовлені законодавчими, іншими нормативно-правовими актами та стейкхолдерами щодо якості надання освітніх послуг, шляхом створення системи моніторингу якості освітнього процесу на всіх етапах його реалізації для своєчасного виявлення причин виникнення відхилень фактичних показників від нормативних або бажаних, прийняття на цій основі виважених управлінських рішень і здійснення відповідних коригувальних процедур згідно з діючими на цей час стандартами дошкільної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4. Положення поширюється на всіх працівників закладу дошкільної освіти, які здійснюють професійну діяльність відповідно до трудових договорів, які працюють за сумісництвом.</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5. Термін дії Положення необмежений. Положення діє до затвердження нового.</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 Функціонування внутрішньої системи забезпечення якості освіти (далі – ВСЗЯО) забезпечує керівник закладу освіти в межах наданих йому повноважень.</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7. Коригування змісту, зміни та доповнення до цього положення вносить керівник закладу за згодою педагогічної ради та вводяться в дію наказом керівника ЗДО №253.</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8. Критерії ефективності ВСЗЯО:</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всебічний розвиток дитини дошкільного віку відповідно до її задатків, нахилів, здібностей, індивідуальних, психічних та фізичних особливостей, культурних потреб, формування у дитини дошкільного віку моральних норм, набуття нею життєво-соціального досвіду;</w:t>
      </w:r>
    </w:p>
    <w:p w:rsidR="000C24E0" w:rsidRPr="000C24E0" w:rsidRDefault="00C94AFB" w:rsidP="000C24E0">
      <w:pPr>
        <w:spacing w:after="0" w:line="240" w:lineRule="auto"/>
        <w:rPr>
          <w:rFonts w:ascii="Times New Roman" w:eastAsia="Times New Roman" w:hAnsi="Times New Roman" w:cs="Times New Roman"/>
          <w:color w:val="595858"/>
          <w:sz w:val="28"/>
          <w:szCs w:val="28"/>
          <w:lang w:eastAsia="ru-RU"/>
        </w:rPr>
      </w:pPr>
      <w:r>
        <w:rPr>
          <w:rFonts w:ascii="Times New Roman" w:eastAsia="Times New Roman" w:hAnsi="Times New Roman" w:cs="Times New Roman"/>
          <w:color w:val="595858"/>
          <w:sz w:val="28"/>
          <w:szCs w:val="28"/>
          <w:lang w:val="uk-UA" w:eastAsia="ru-RU"/>
        </w:rPr>
        <w:t xml:space="preserve">-  </w:t>
      </w:r>
      <w:r w:rsidR="000C24E0" w:rsidRPr="000C24E0">
        <w:rPr>
          <w:rFonts w:ascii="Times New Roman" w:eastAsia="Times New Roman" w:hAnsi="Times New Roman" w:cs="Times New Roman"/>
          <w:color w:val="595858"/>
          <w:sz w:val="28"/>
          <w:szCs w:val="28"/>
          <w:lang w:eastAsia="ru-RU"/>
        </w:rPr>
        <w:t>якісний склад та ефективність роботи педагогічних працівників;</w:t>
      </w:r>
    </w:p>
    <w:p w:rsidR="000C24E0" w:rsidRPr="000C24E0" w:rsidRDefault="00C94AFB" w:rsidP="000C24E0">
      <w:pPr>
        <w:spacing w:after="0" w:line="240" w:lineRule="auto"/>
        <w:rPr>
          <w:rFonts w:ascii="Times New Roman" w:eastAsia="Times New Roman" w:hAnsi="Times New Roman" w:cs="Times New Roman"/>
          <w:color w:val="595858"/>
          <w:sz w:val="28"/>
          <w:szCs w:val="28"/>
          <w:lang w:eastAsia="ru-RU"/>
        </w:rPr>
      </w:pPr>
      <w:r>
        <w:rPr>
          <w:rFonts w:ascii="Times New Roman" w:eastAsia="Times New Roman" w:hAnsi="Times New Roman" w:cs="Times New Roman"/>
          <w:color w:val="595858"/>
          <w:sz w:val="28"/>
          <w:szCs w:val="28"/>
          <w:lang w:val="uk-UA" w:eastAsia="ru-RU"/>
        </w:rPr>
        <w:lastRenderedPageBreak/>
        <w:t xml:space="preserve">- </w:t>
      </w:r>
      <w:r w:rsidR="000C24E0" w:rsidRPr="000C24E0">
        <w:rPr>
          <w:rFonts w:ascii="Times New Roman" w:eastAsia="Times New Roman" w:hAnsi="Times New Roman" w:cs="Times New Roman"/>
          <w:color w:val="595858"/>
          <w:sz w:val="28"/>
          <w:szCs w:val="28"/>
          <w:lang w:eastAsia="ru-RU"/>
        </w:rPr>
        <w:t>оптимальне матеріально-технічне, навчально-методичне, психолого-педагогічне, медико-соціальне забезпечення якості організації освітнього процесу;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дієва система управління закладом дошкільної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9. Компоненти ВСЗЯО:</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стратегія (політики);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організаційно-функціональна структура;</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процедури внутрішньої системи оцінювання якості освіти та освітньої діяльності;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критерії, правила і процедури оцінювання здобувачів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критерії, правила і процедури оцінювання професійної діяльності педагогічних працівників;</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умови якісної організації освітнього процесу (умови, за яких стає досяжним належний рівень освіти вихованців закладу);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система та процеси управління закладом дошкільної освіти, зокрема інформаційні;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система та механізми забезпечення академічної доброчесності.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225" w:line="300" w:lineRule="atLeast"/>
        <w:outlineLvl w:val="0"/>
        <w:rPr>
          <w:rFonts w:ascii="Times New Roman" w:eastAsia="Times New Roman" w:hAnsi="Times New Roman" w:cs="Times New Roman"/>
          <w:color w:val="FF561B"/>
          <w:kern w:val="36"/>
          <w:sz w:val="28"/>
          <w:szCs w:val="28"/>
          <w:lang w:eastAsia="ru-RU"/>
        </w:rPr>
      </w:pPr>
      <w:r w:rsidRPr="000C24E0">
        <w:rPr>
          <w:rFonts w:ascii="Times New Roman" w:eastAsia="Times New Roman" w:hAnsi="Times New Roman" w:cs="Times New Roman"/>
          <w:color w:val="FF561B"/>
          <w:kern w:val="36"/>
          <w:sz w:val="28"/>
          <w:szCs w:val="28"/>
          <w:lang w:eastAsia="ru-RU"/>
        </w:rPr>
        <w:t>І. Стратегія (політика) внутрішньої системи забезпечення якості освіти</w:t>
      </w:r>
    </w:p>
    <w:p w:rsidR="00C94AFB" w:rsidRDefault="000C24E0" w:rsidP="000C24E0">
      <w:pPr>
        <w:spacing w:after="0" w:line="240" w:lineRule="auto"/>
        <w:rPr>
          <w:rFonts w:ascii="Times New Roman" w:eastAsia="Times New Roman" w:hAnsi="Times New Roman" w:cs="Times New Roman"/>
          <w:i/>
          <w:iCs/>
          <w:color w:val="595858"/>
          <w:sz w:val="28"/>
          <w:szCs w:val="28"/>
          <w:u w:val="single"/>
          <w:lang w:eastAsia="ru-RU"/>
        </w:rPr>
      </w:pPr>
      <w:r w:rsidRPr="000C24E0">
        <w:rPr>
          <w:rFonts w:ascii="Times New Roman" w:eastAsia="Times New Roman" w:hAnsi="Times New Roman" w:cs="Times New Roman"/>
          <w:i/>
          <w:iCs/>
          <w:color w:val="595858"/>
          <w:sz w:val="28"/>
          <w:szCs w:val="28"/>
          <w:u w:val="single"/>
          <w:lang w:eastAsia="ru-RU"/>
        </w:rPr>
        <w:t>1.1. Стратегія (політика) внутрішньої системи забезпечення якості освіти</w:t>
      </w:r>
      <w:r w:rsidRPr="000C24E0">
        <w:rPr>
          <w:rFonts w:ascii="Times New Roman" w:eastAsia="Times New Roman" w:hAnsi="Times New Roman" w:cs="Times New Roman"/>
          <w:i/>
          <w:iCs/>
          <w:color w:val="595858"/>
          <w:sz w:val="28"/>
          <w:szCs w:val="28"/>
          <w:lang w:eastAsia="ru-RU"/>
        </w:rPr>
        <w:t> </w:t>
      </w:r>
      <w:r w:rsidRPr="000C24E0">
        <w:rPr>
          <w:rFonts w:ascii="Times New Roman" w:eastAsia="Times New Roman" w:hAnsi="Times New Roman" w:cs="Times New Roman"/>
          <w:i/>
          <w:iCs/>
          <w:color w:val="595858"/>
          <w:sz w:val="28"/>
          <w:szCs w:val="28"/>
          <w:u w:val="single"/>
          <w:lang w:eastAsia="ru-RU"/>
        </w:rPr>
        <w:t>(далі - Політика) визначає мету й замовлення її запровадження та принципи, на</w:t>
      </w:r>
      <w:r w:rsidRPr="000C24E0">
        <w:rPr>
          <w:rFonts w:ascii="Times New Roman" w:eastAsia="Times New Roman" w:hAnsi="Times New Roman" w:cs="Times New Roman"/>
          <w:i/>
          <w:iCs/>
          <w:color w:val="595858"/>
          <w:sz w:val="28"/>
          <w:szCs w:val="28"/>
          <w:lang w:eastAsia="ru-RU"/>
        </w:rPr>
        <w:t> </w:t>
      </w:r>
      <w:r w:rsidRPr="000C24E0">
        <w:rPr>
          <w:rFonts w:ascii="Times New Roman" w:eastAsia="Times New Roman" w:hAnsi="Times New Roman" w:cs="Times New Roman"/>
          <w:i/>
          <w:iCs/>
          <w:color w:val="595858"/>
          <w:sz w:val="28"/>
          <w:szCs w:val="28"/>
          <w:u w:val="single"/>
          <w:lang w:eastAsia="ru-RU"/>
        </w:rPr>
        <w:t>яких вона будується.</w:t>
      </w:r>
    </w:p>
    <w:p w:rsidR="00C94AFB" w:rsidRDefault="00C94AFB" w:rsidP="000C24E0">
      <w:pPr>
        <w:spacing w:after="0" w:line="240" w:lineRule="auto"/>
        <w:rPr>
          <w:rFonts w:ascii="Times New Roman" w:eastAsia="Times New Roman" w:hAnsi="Times New Roman" w:cs="Times New Roman"/>
          <w:i/>
          <w:iCs/>
          <w:color w:val="595858"/>
          <w:sz w:val="28"/>
          <w:szCs w:val="28"/>
          <w:u w:val="single"/>
          <w:lang w:eastAsia="ru-RU"/>
        </w:rPr>
      </w:pPr>
    </w:p>
    <w:p w:rsidR="000C24E0" w:rsidRDefault="000C24E0" w:rsidP="000C24E0">
      <w:pPr>
        <w:spacing w:after="0" w:line="240" w:lineRule="auto"/>
        <w:rPr>
          <w:rFonts w:ascii="Times New Roman" w:eastAsia="Times New Roman" w:hAnsi="Times New Roman" w:cs="Times New Roman"/>
          <w:i/>
          <w:iCs/>
          <w:color w:val="595858"/>
          <w:sz w:val="28"/>
          <w:szCs w:val="28"/>
          <w:u w:val="single"/>
          <w:lang w:eastAsia="ru-RU"/>
        </w:rPr>
      </w:pPr>
      <w:r w:rsidRPr="000C24E0">
        <w:rPr>
          <w:rFonts w:ascii="Times New Roman" w:eastAsia="Times New Roman" w:hAnsi="Times New Roman" w:cs="Times New Roman"/>
          <w:i/>
          <w:iCs/>
          <w:color w:val="595858"/>
          <w:sz w:val="28"/>
          <w:szCs w:val="28"/>
          <w:u w:val="single"/>
          <w:lang w:eastAsia="ru-RU"/>
        </w:rPr>
        <w:t>1.</w:t>
      </w:r>
      <w:proofErr w:type="gramStart"/>
      <w:r w:rsidRPr="000C24E0">
        <w:rPr>
          <w:rFonts w:ascii="Times New Roman" w:eastAsia="Times New Roman" w:hAnsi="Times New Roman" w:cs="Times New Roman"/>
          <w:i/>
          <w:iCs/>
          <w:color w:val="595858"/>
          <w:sz w:val="28"/>
          <w:szCs w:val="28"/>
          <w:u w:val="single"/>
          <w:lang w:eastAsia="ru-RU"/>
        </w:rPr>
        <w:t>2.Мета</w:t>
      </w:r>
      <w:proofErr w:type="gramEnd"/>
      <w:r w:rsidRPr="000C24E0">
        <w:rPr>
          <w:rFonts w:ascii="Times New Roman" w:eastAsia="Times New Roman" w:hAnsi="Times New Roman" w:cs="Times New Roman"/>
          <w:i/>
          <w:iCs/>
          <w:color w:val="595858"/>
          <w:sz w:val="28"/>
          <w:szCs w:val="28"/>
          <w:u w:val="single"/>
          <w:lang w:eastAsia="ru-RU"/>
        </w:rPr>
        <w:t xml:space="preserve"> Політики  ВСЗЯО:</w:t>
      </w:r>
    </w:p>
    <w:p w:rsidR="00C94AFB" w:rsidRPr="000C24E0" w:rsidRDefault="00C94AFB"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гарантування якості дошкільної освіти здобувачів;</w:t>
      </w:r>
    </w:p>
    <w:p w:rsid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 формування довіри суспільства </w:t>
      </w:r>
      <w:proofErr w:type="gramStart"/>
      <w:r w:rsidRPr="000C24E0">
        <w:rPr>
          <w:rFonts w:ascii="Times New Roman" w:eastAsia="Times New Roman" w:hAnsi="Times New Roman" w:cs="Times New Roman"/>
          <w:color w:val="595858"/>
          <w:sz w:val="28"/>
          <w:szCs w:val="28"/>
          <w:lang w:eastAsia="ru-RU"/>
        </w:rPr>
        <w:t>до закладу</w:t>
      </w:r>
      <w:proofErr w:type="gramEnd"/>
      <w:r w:rsidRPr="000C24E0">
        <w:rPr>
          <w:rFonts w:ascii="Times New Roman" w:eastAsia="Times New Roman" w:hAnsi="Times New Roman" w:cs="Times New Roman"/>
          <w:color w:val="595858"/>
          <w:sz w:val="28"/>
          <w:szCs w:val="28"/>
          <w:lang w:eastAsia="ru-RU"/>
        </w:rPr>
        <w:t xml:space="preserve"> дошкільної освіти.</w:t>
      </w:r>
    </w:p>
    <w:p w:rsidR="00C94AFB" w:rsidRPr="000C24E0" w:rsidRDefault="00C94AFB" w:rsidP="000C24E0">
      <w:pPr>
        <w:spacing w:after="0" w:line="240" w:lineRule="auto"/>
        <w:rPr>
          <w:rFonts w:ascii="Times New Roman" w:eastAsia="Times New Roman" w:hAnsi="Times New Roman" w:cs="Times New Roman"/>
          <w:color w:val="595858"/>
          <w:sz w:val="28"/>
          <w:szCs w:val="28"/>
          <w:lang w:eastAsia="ru-RU"/>
        </w:rPr>
      </w:pPr>
    </w:p>
    <w:p w:rsidR="000C24E0" w:rsidRDefault="000C24E0" w:rsidP="000C24E0">
      <w:pPr>
        <w:spacing w:after="0" w:line="240" w:lineRule="auto"/>
        <w:rPr>
          <w:rFonts w:ascii="Times New Roman" w:eastAsia="Times New Roman" w:hAnsi="Times New Roman" w:cs="Times New Roman"/>
          <w:i/>
          <w:iCs/>
          <w:color w:val="595858"/>
          <w:sz w:val="28"/>
          <w:szCs w:val="28"/>
          <w:u w:val="single"/>
          <w:lang w:eastAsia="ru-RU"/>
        </w:rPr>
      </w:pPr>
      <w:r w:rsidRPr="000C24E0">
        <w:rPr>
          <w:rFonts w:ascii="Times New Roman" w:eastAsia="Times New Roman" w:hAnsi="Times New Roman" w:cs="Times New Roman"/>
          <w:i/>
          <w:iCs/>
          <w:color w:val="595858"/>
          <w:sz w:val="28"/>
          <w:szCs w:val="28"/>
          <w:u w:val="single"/>
          <w:lang w:eastAsia="ru-RU"/>
        </w:rPr>
        <w:t>1.3. Завдання Політики ВСЗЯО:</w:t>
      </w:r>
    </w:p>
    <w:p w:rsidR="00C94AFB" w:rsidRPr="000C24E0" w:rsidRDefault="00C94AFB"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створювати освітнє середовище для оптимального розвитку кожного вихованця, відповідно до його задатків, нахилів, здібностей, індивідуальних, психічних та фізичних особливостей, культурних потреб;</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w:t>
      </w:r>
      <w:proofErr w:type="gramStart"/>
      <w:r w:rsidRPr="000C24E0">
        <w:rPr>
          <w:rFonts w:ascii="Times New Roman" w:eastAsia="Times New Roman" w:hAnsi="Times New Roman" w:cs="Times New Roman"/>
          <w:color w:val="595858"/>
          <w:sz w:val="28"/>
          <w:szCs w:val="28"/>
          <w:lang w:eastAsia="ru-RU"/>
        </w:rPr>
        <w:t>забезпечувати  умови</w:t>
      </w:r>
      <w:proofErr w:type="gramEnd"/>
      <w:r w:rsidRPr="000C24E0">
        <w:rPr>
          <w:rFonts w:ascii="Times New Roman" w:eastAsia="Times New Roman" w:hAnsi="Times New Roman" w:cs="Times New Roman"/>
          <w:color w:val="595858"/>
          <w:sz w:val="28"/>
          <w:szCs w:val="28"/>
          <w:lang w:eastAsia="ru-RU"/>
        </w:rPr>
        <w:t xml:space="preserve"> постійного професійного зростання та самореалізації педагогів;</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актуалізувати питання забезпечення умов, які сприяють якісній організації освітнього процесу та інклюзивної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отримувати об’єктивну інформацію про функціонування і розвиток закладу дошкільної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сприяти розвитку партнерських відносин усіх учасників освітнього процесу; </w:t>
      </w:r>
      <w:r w:rsidRPr="000C24E0">
        <w:rPr>
          <w:rFonts w:ascii="Times New Roman" w:eastAsia="Times New Roman" w:hAnsi="Times New Roman" w:cs="Times New Roman"/>
          <w:b/>
          <w:bCs/>
          <w:color w:val="595858"/>
          <w:sz w:val="28"/>
          <w:szCs w:val="28"/>
          <w:lang w:eastAsia="ru-RU"/>
        </w:rPr>
        <w:t>-</w:t>
      </w:r>
      <w:r w:rsidRPr="000C24E0">
        <w:rPr>
          <w:rFonts w:ascii="Times New Roman" w:eastAsia="Times New Roman" w:hAnsi="Times New Roman" w:cs="Times New Roman"/>
          <w:color w:val="595858"/>
          <w:sz w:val="28"/>
          <w:szCs w:val="28"/>
          <w:lang w:eastAsia="ru-RU"/>
        </w:rPr>
        <w:t> забезпечувати інформаційну відкритість діяльності закладу дошкільної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запобігати проявам дискримінації, боулінгу;</w:t>
      </w:r>
    </w:p>
    <w:p w:rsid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lastRenderedPageBreak/>
        <w:t>- знаходити оптимальні чинники впливу на результативність освітнього процесу та впроваджувати їх у дію.</w:t>
      </w:r>
    </w:p>
    <w:p w:rsidR="00C94AFB" w:rsidRPr="000C24E0" w:rsidRDefault="00C94AFB" w:rsidP="000C24E0">
      <w:pPr>
        <w:spacing w:after="0" w:line="240" w:lineRule="auto"/>
        <w:rPr>
          <w:rFonts w:ascii="Times New Roman" w:eastAsia="Times New Roman" w:hAnsi="Times New Roman" w:cs="Times New Roman"/>
          <w:color w:val="595858"/>
          <w:sz w:val="28"/>
          <w:szCs w:val="28"/>
          <w:lang w:eastAsia="ru-RU"/>
        </w:rPr>
      </w:pPr>
    </w:p>
    <w:p w:rsidR="000C24E0" w:rsidRDefault="000C24E0" w:rsidP="000C24E0">
      <w:pPr>
        <w:spacing w:after="0" w:line="240" w:lineRule="auto"/>
        <w:rPr>
          <w:rFonts w:ascii="Times New Roman" w:eastAsia="Times New Roman" w:hAnsi="Times New Roman" w:cs="Times New Roman"/>
          <w:i/>
          <w:iCs/>
          <w:color w:val="595858"/>
          <w:sz w:val="28"/>
          <w:szCs w:val="28"/>
          <w:u w:val="single"/>
          <w:lang w:eastAsia="ru-RU"/>
        </w:rPr>
      </w:pPr>
      <w:r w:rsidRPr="000C24E0">
        <w:rPr>
          <w:rFonts w:ascii="Times New Roman" w:eastAsia="Times New Roman" w:hAnsi="Times New Roman" w:cs="Times New Roman"/>
          <w:i/>
          <w:iCs/>
          <w:color w:val="595858"/>
          <w:sz w:val="28"/>
          <w:szCs w:val="28"/>
          <w:u w:val="single"/>
          <w:lang w:eastAsia="ru-RU"/>
        </w:rPr>
        <w:t xml:space="preserve">1.4. Принципи </w:t>
      </w:r>
      <w:proofErr w:type="gramStart"/>
      <w:r w:rsidRPr="000C24E0">
        <w:rPr>
          <w:rFonts w:ascii="Times New Roman" w:eastAsia="Times New Roman" w:hAnsi="Times New Roman" w:cs="Times New Roman"/>
          <w:i/>
          <w:iCs/>
          <w:color w:val="595858"/>
          <w:sz w:val="28"/>
          <w:szCs w:val="28"/>
          <w:u w:val="single"/>
          <w:lang w:eastAsia="ru-RU"/>
        </w:rPr>
        <w:t>Політики  ВСЗЯО</w:t>
      </w:r>
      <w:proofErr w:type="gramEnd"/>
      <w:r w:rsidRPr="000C24E0">
        <w:rPr>
          <w:rFonts w:ascii="Times New Roman" w:eastAsia="Times New Roman" w:hAnsi="Times New Roman" w:cs="Times New Roman"/>
          <w:i/>
          <w:iCs/>
          <w:color w:val="595858"/>
          <w:sz w:val="28"/>
          <w:szCs w:val="28"/>
          <w:u w:val="single"/>
          <w:lang w:eastAsia="ru-RU"/>
        </w:rPr>
        <w:t>:</w:t>
      </w:r>
    </w:p>
    <w:p w:rsidR="00C94AFB" w:rsidRPr="000C24E0" w:rsidRDefault="00C94AFB"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C94AFB" w:rsidP="000C24E0">
      <w:pPr>
        <w:spacing w:after="0" w:line="240" w:lineRule="auto"/>
        <w:rPr>
          <w:rFonts w:ascii="Times New Roman" w:eastAsia="Times New Roman" w:hAnsi="Times New Roman" w:cs="Times New Roman"/>
          <w:color w:val="595858"/>
          <w:sz w:val="28"/>
          <w:szCs w:val="28"/>
          <w:lang w:eastAsia="ru-RU"/>
        </w:rPr>
      </w:pPr>
      <w:r>
        <w:rPr>
          <w:rFonts w:ascii="Times New Roman" w:eastAsia="Times New Roman" w:hAnsi="Times New Roman" w:cs="Times New Roman"/>
          <w:i/>
          <w:iCs/>
          <w:color w:val="595858"/>
          <w:sz w:val="28"/>
          <w:szCs w:val="28"/>
          <w:u w:val="single"/>
          <w:lang w:val="uk-UA" w:eastAsia="ru-RU"/>
        </w:rPr>
        <w:t xml:space="preserve">- </w:t>
      </w:r>
      <w:r w:rsidR="000C24E0" w:rsidRPr="000C24E0">
        <w:rPr>
          <w:rFonts w:ascii="Times New Roman" w:eastAsia="Times New Roman" w:hAnsi="Times New Roman" w:cs="Times New Roman"/>
          <w:i/>
          <w:iCs/>
          <w:color w:val="595858"/>
          <w:sz w:val="28"/>
          <w:szCs w:val="28"/>
          <w:u w:val="single"/>
          <w:lang w:eastAsia="ru-RU"/>
        </w:rPr>
        <w:t>дитино центризм</w:t>
      </w:r>
      <w:r w:rsidR="000C24E0" w:rsidRPr="000C24E0">
        <w:rPr>
          <w:rFonts w:ascii="Times New Roman" w:eastAsia="Times New Roman" w:hAnsi="Times New Roman" w:cs="Times New Roman"/>
          <w:color w:val="595858"/>
          <w:sz w:val="28"/>
          <w:szCs w:val="28"/>
          <w:lang w:eastAsia="ru-RU"/>
        </w:rPr>
        <w:t>: головний суб’єкт, на якого спрямована освітня діяльність закладу – дитина;</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w:t>
      </w:r>
      <w:r w:rsidRPr="000C24E0">
        <w:rPr>
          <w:rFonts w:ascii="Times New Roman" w:eastAsia="Times New Roman" w:hAnsi="Times New Roman" w:cs="Times New Roman"/>
          <w:i/>
          <w:iCs/>
          <w:color w:val="595858"/>
          <w:sz w:val="28"/>
          <w:szCs w:val="28"/>
          <w:u w:val="single"/>
          <w:lang w:eastAsia="ru-RU"/>
        </w:rPr>
        <w:t>автономність:</w:t>
      </w:r>
      <w:r w:rsidRPr="000C24E0">
        <w:rPr>
          <w:rFonts w:ascii="Times New Roman" w:eastAsia="Times New Roman" w:hAnsi="Times New Roman" w:cs="Times New Roman"/>
          <w:color w:val="595858"/>
          <w:sz w:val="28"/>
          <w:szCs w:val="28"/>
          <w:lang w:eastAsia="ru-RU"/>
        </w:rPr>
        <w:t> </w:t>
      </w:r>
      <w:proofErr w:type="gramStart"/>
      <w:r w:rsidRPr="000C24E0">
        <w:rPr>
          <w:rFonts w:ascii="Times New Roman" w:eastAsia="Times New Roman" w:hAnsi="Times New Roman" w:cs="Times New Roman"/>
          <w:color w:val="595858"/>
          <w:sz w:val="28"/>
          <w:szCs w:val="28"/>
          <w:lang w:eastAsia="ru-RU"/>
        </w:rPr>
        <w:t>самостійність  у</w:t>
      </w:r>
      <w:proofErr w:type="gramEnd"/>
      <w:r w:rsidRPr="000C24E0">
        <w:rPr>
          <w:rFonts w:ascii="Times New Roman" w:eastAsia="Times New Roman" w:hAnsi="Times New Roman" w:cs="Times New Roman"/>
          <w:color w:val="595858"/>
          <w:sz w:val="28"/>
          <w:szCs w:val="28"/>
          <w:lang w:eastAsia="ru-RU"/>
        </w:rPr>
        <w:t xml:space="preserve"> визначення стратегії і напрямів розвитку закладу, виборі форм і методів організації освітнього процесу, які відповідають нормативно-правовим документам, Базовому компоненту дошкільної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w:t>
      </w:r>
      <w:r w:rsidR="00C94AFB">
        <w:rPr>
          <w:rFonts w:ascii="Times New Roman" w:eastAsia="Times New Roman" w:hAnsi="Times New Roman" w:cs="Times New Roman"/>
          <w:color w:val="595858"/>
          <w:sz w:val="28"/>
          <w:szCs w:val="28"/>
          <w:lang w:val="uk-UA" w:eastAsia="ru-RU"/>
        </w:rPr>
        <w:t xml:space="preserve"> </w:t>
      </w:r>
      <w:r w:rsidRPr="000C24E0">
        <w:rPr>
          <w:rFonts w:ascii="Times New Roman" w:eastAsia="Times New Roman" w:hAnsi="Times New Roman" w:cs="Times New Roman"/>
          <w:i/>
          <w:iCs/>
          <w:color w:val="595858"/>
          <w:sz w:val="28"/>
          <w:szCs w:val="28"/>
          <w:u w:val="single"/>
          <w:lang w:eastAsia="ru-RU"/>
        </w:rPr>
        <w:t>системність:</w:t>
      </w:r>
      <w:r w:rsidRPr="000C24E0">
        <w:rPr>
          <w:rFonts w:ascii="Times New Roman" w:eastAsia="Times New Roman" w:hAnsi="Times New Roman" w:cs="Times New Roman"/>
          <w:color w:val="595858"/>
          <w:sz w:val="28"/>
          <w:szCs w:val="28"/>
          <w:lang w:eastAsia="ru-RU"/>
        </w:rPr>
        <w:t> усі компоненти та функції системи управління діяльністю закладом дошкільної освіти взаємопов’язані, що створює взаємозалежність між ними;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w:t>
      </w:r>
      <w:r w:rsidRPr="000C24E0">
        <w:rPr>
          <w:rFonts w:ascii="Times New Roman" w:eastAsia="Times New Roman" w:hAnsi="Times New Roman" w:cs="Times New Roman"/>
          <w:i/>
          <w:iCs/>
          <w:color w:val="595858"/>
          <w:sz w:val="28"/>
          <w:szCs w:val="28"/>
          <w:u w:val="single"/>
          <w:lang w:eastAsia="ru-RU"/>
        </w:rPr>
        <w:t>цілісність:</w:t>
      </w:r>
      <w:r w:rsidRPr="000C24E0">
        <w:rPr>
          <w:rFonts w:ascii="Times New Roman" w:eastAsia="Times New Roman" w:hAnsi="Times New Roman" w:cs="Times New Roman"/>
          <w:color w:val="595858"/>
          <w:sz w:val="28"/>
          <w:szCs w:val="28"/>
          <w:lang w:eastAsia="ru-RU"/>
        </w:rPr>
        <w:t xml:space="preserve"> єдність усіх видів освітніх впливів на здобувача дошкільної освіти, їх підпорядкованості головній меті освітньої діяльності, яка передбачає всебічний розвиток, виховання і соціалізацію особливості, яка </w:t>
      </w:r>
      <w:proofErr w:type="gramStart"/>
      <w:r w:rsidRPr="000C24E0">
        <w:rPr>
          <w:rFonts w:ascii="Times New Roman" w:eastAsia="Times New Roman" w:hAnsi="Times New Roman" w:cs="Times New Roman"/>
          <w:color w:val="595858"/>
          <w:sz w:val="28"/>
          <w:szCs w:val="28"/>
          <w:lang w:eastAsia="ru-RU"/>
        </w:rPr>
        <w:t>здатна  до</w:t>
      </w:r>
      <w:proofErr w:type="gramEnd"/>
      <w:r w:rsidRPr="000C24E0">
        <w:rPr>
          <w:rFonts w:ascii="Times New Roman" w:eastAsia="Times New Roman" w:hAnsi="Times New Roman" w:cs="Times New Roman"/>
          <w:color w:val="595858"/>
          <w:sz w:val="28"/>
          <w:szCs w:val="28"/>
          <w:lang w:eastAsia="ru-RU"/>
        </w:rPr>
        <w:t xml:space="preserve"> життя в суспільстві та цивілізованої взаємодії   з  природою, має прагнення до самовдосконалення і навчання протягом життя,  готова до свідомого життєвого вибору та самореалізації, відповідальності, трудової діяльності та громадської активності;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w:t>
      </w:r>
      <w:r w:rsidRPr="000C24E0">
        <w:rPr>
          <w:rFonts w:ascii="Times New Roman" w:eastAsia="Times New Roman" w:hAnsi="Times New Roman" w:cs="Times New Roman"/>
          <w:i/>
          <w:iCs/>
          <w:color w:val="595858"/>
          <w:sz w:val="28"/>
          <w:szCs w:val="28"/>
          <w:u w:val="single"/>
          <w:lang w:eastAsia="ru-RU"/>
        </w:rPr>
        <w:t>вдосконалення</w:t>
      </w:r>
      <w:r w:rsidRPr="000C24E0">
        <w:rPr>
          <w:rFonts w:ascii="Times New Roman" w:eastAsia="Times New Roman" w:hAnsi="Times New Roman" w:cs="Times New Roman"/>
          <w:color w:val="595858"/>
          <w:sz w:val="28"/>
          <w:szCs w:val="28"/>
          <w:lang w:eastAsia="ru-RU"/>
        </w:rPr>
        <w:t xml:space="preserve">: потреба постійного вдосконалення освітнього процесу відповідно до зміни внутрішнього та зовнішнього середовища, аналізу даних та інформацію </w:t>
      </w:r>
      <w:proofErr w:type="gramStart"/>
      <w:r w:rsidRPr="000C24E0">
        <w:rPr>
          <w:rFonts w:ascii="Times New Roman" w:eastAsia="Times New Roman" w:hAnsi="Times New Roman" w:cs="Times New Roman"/>
          <w:color w:val="595858"/>
          <w:sz w:val="28"/>
          <w:szCs w:val="28"/>
          <w:lang w:eastAsia="ru-RU"/>
        </w:rPr>
        <w:t>про  результативність</w:t>
      </w:r>
      <w:proofErr w:type="gramEnd"/>
      <w:r w:rsidRPr="000C24E0">
        <w:rPr>
          <w:rFonts w:ascii="Times New Roman" w:eastAsia="Times New Roman" w:hAnsi="Times New Roman" w:cs="Times New Roman"/>
          <w:color w:val="595858"/>
          <w:sz w:val="28"/>
          <w:szCs w:val="28"/>
          <w:lang w:eastAsia="ru-RU"/>
        </w:rPr>
        <w:t xml:space="preserve"> освітньої діяльності;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w:t>
      </w:r>
      <w:r w:rsidRPr="000C24E0">
        <w:rPr>
          <w:rFonts w:ascii="Times New Roman" w:eastAsia="Times New Roman" w:hAnsi="Times New Roman" w:cs="Times New Roman"/>
          <w:i/>
          <w:iCs/>
          <w:color w:val="595858"/>
          <w:sz w:val="28"/>
          <w:szCs w:val="28"/>
          <w:u w:val="single"/>
          <w:lang w:eastAsia="ru-RU"/>
        </w:rPr>
        <w:t>партнерство:</w:t>
      </w:r>
      <w:r w:rsidRPr="000C24E0">
        <w:rPr>
          <w:rFonts w:ascii="Times New Roman" w:eastAsia="Times New Roman" w:hAnsi="Times New Roman" w:cs="Times New Roman"/>
          <w:color w:val="595858"/>
          <w:sz w:val="28"/>
          <w:szCs w:val="28"/>
          <w:lang w:eastAsia="ru-RU"/>
        </w:rPr>
        <w:t xml:space="preserve"> взаємодія учасників освітнього процесу, побудована на довірі та повазі, зацікавленості до суб’єктів освітнього процесу; відповідно до їх поточних та майбутніх потреб, готовності до </w:t>
      </w:r>
      <w:proofErr w:type="gramStart"/>
      <w:r w:rsidRPr="000C24E0">
        <w:rPr>
          <w:rFonts w:ascii="Times New Roman" w:eastAsia="Times New Roman" w:hAnsi="Times New Roman" w:cs="Times New Roman"/>
          <w:color w:val="595858"/>
          <w:sz w:val="28"/>
          <w:szCs w:val="28"/>
          <w:lang w:eastAsia="ru-RU"/>
        </w:rPr>
        <w:t>конструктивної  співпраці</w:t>
      </w:r>
      <w:proofErr w:type="gramEnd"/>
      <w:r w:rsidRPr="000C24E0">
        <w:rPr>
          <w:rFonts w:ascii="Times New Roman" w:eastAsia="Times New Roman" w:hAnsi="Times New Roman" w:cs="Times New Roman"/>
          <w:color w:val="595858"/>
          <w:sz w:val="28"/>
          <w:szCs w:val="28"/>
          <w:lang w:eastAsia="ru-RU"/>
        </w:rPr>
        <w:t xml:space="preserve"> для досягнення високої якості освітнього процесу;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w:t>
      </w:r>
      <w:r w:rsidR="00C94AFB">
        <w:rPr>
          <w:rFonts w:ascii="Times New Roman" w:eastAsia="Times New Roman" w:hAnsi="Times New Roman" w:cs="Times New Roman"/>
          <w:color w:val="595858"/>
          <w:sz w:val="28"/>
          <w:szCs w:val="28"/>
          <w:lang w:val="uk-UA" w:eastAsia="ru-RU"/>
        </w:rPr>
        <w:t xml:space="preserve"> </w:t>
      </w:r>
      <w:r w:rsidRPr="000C24E0">
        <w:rPr>
          <w:rFonts w:ascii="Times New Roman" w:eastAsia="Times New Roman" w:hAnsi="Times New Roman" w:cs="Times New Roman"/>
          <w:i/>
          <w:iCs/>
          <w:color w:val="595858"/>
          <w:sz w:val="28"/>
          <w:szCs w:val="28"/>
          <w:u w:val="single"/>
          <w:lang w:eastAsia="ru-RU"/>
        </w:rPr>
        <w:t>відкритість і прозорість</w:t>
      </w:r>
      <w:r w:rsidRPr="000C24E0">
        <w:rPr>
          <w:rFonts w:ascii="Times New Roman" w:eastAsia="Times New Roman" w:hAnsi="Times New Roman" w:cs="Times New Roman"/>
          <w:color w:val="595858"/>
          <w:sz w:val="28"/>
          <w:szCs w:val="28"/>
          <w:lang w:eastAsia="ru-RU"/>
        </w:rPr>
        <w:t>: процедури системи забезпечення якості освітньої діяльності відкриті та зрозумілі для учасників освітнього процесу;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w:t>
      </w:r>
      <w:r w:rsidRPr="000C24E0">
        <w:rPr>
          <w:rFonts w:ascii="Times New Roman" w:eastAsia="Times New Roman" w:hAnsi="Times New Roman" w:cs="Times New Roman"/>
          <w:i/>
          <w:iCs/>
          <w:color w:val="595858"/>
          <w:sz w:val="28"/>
          <w:szCs w:val="28"/>
          <w:u w:val="single"/>
          <w:lang w:eastAsia="ru-RU"/>
        </w:rPr>
        <w:t>гнучкість і адаптованість:</w:t>
      </w:r>
      <w:r w:rsidRPr="000C24E0">
        <w:rPr>
          <w:rFonts w:ascii="Times New Roman" w:eastAsia="Times New Roman" w:hAnsi="Times New Roman" w:cs="Times New Roman"/>
          <w:color w:val="595858"/>
          <w:sz w:val="28"/>
          <w:szCs w:val="28"/>
          <w:lang w:eastAsia="ru-RU"/>
        </w:rPr>
        <w:t xml:space="preserve"> можливість відповідно до внутрішніх умов та зовнішніх впливів міняти методи </w:t>
      </w:r>
      <w:proofErr w:type="gramStart"/>
      <w:r w:rsidRPr="000C24E0">
        <w:rPr>
          <w:rFonts w:ascii="Times New Roman" w:eastAsia="Times New Roman" w:hAnsi="Times New Roman" w:cs="Times New Roman"/>
          <w:color w:val="595858"/>
          <w:sz w:val="28"/>
          <w:szCs w:val="28"/>
          <w:lang w:eastAsia="ru-RU"/>
        </w:rPr>
        <w:t>управління  якістю</w:t>
      </w:r>
      <w:proofErr w:type="gramEnd"/>
      <w:r w:rsidRPr="000C24E0">
        <w:rPr>
          <w:rFonts w:ascii="Times New Roman" w:eastAsia="Times New Roman" w:hAnsi="Times New Roman" w:cs="Times New Roman"/>
          <w:color w:val="595858"/>
          <w:sz w:val="28"/>
          <w:szCs w:val="28"/>
          <w:lang w:eastAsia="ru-RU"/>
        </w:rPr>
        <w:t>, отримувати зворотні зв’язки та різні комунікації;</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w:t>
      </w:r>
      <w:r w:rsidRPr="000C24E0">
        <w:rPr>
          <w:rFonts w:ascii="Times New Roman" w:eastAsia="Times New Roman" w:hAnsi="Times New Roman" w:cs="Times New Roman"/>
          <w:i/>
          <w:iCs/>
          <w:color w:val="595858"/>
          <w:sz w:val="28"/>
          <w:szCs w:val="28"/>
          <w:u w:val="single"/>
          <w:lang w:eastAsia="ru-RU"/>
        </w:rPr>
        <w:t>інноваційність:</w:t>
      </w:r>
      <w:r w:rsidRPr="000C24E0">
        <w:rPr>
          <w:rFonts w:ascii="Times New Roman" w:eastAsia="Times New Roman" w:hAnsi="Times New Roman" w:cs="Times New Roman"/>
          <w:color w:val="595858"/>
          <w:sz w:val="28"/>
          <w:szCs w:val="28"/>
          <w:lang w:eastAsia="ru-RU"/>
        </w:rPr>
        <w:t xml:space="preserve"> здатність продукувати та </w:t>
      </w:r>
      <w:proofErr w:type="gramStart"/>
      <w:r w:rsidRPr="000C24E0">
        <w:rPr>
          <w:rFonts w:ascii="Times New Roman" w:eastAsia="Times New Roman" w:hAnsi="Times New Roman" w:cs="Times New Roman"/>
          <w:color w:val="595858"/>
          <w:sz w:val="28"/>
          <w:szCs w:val="28"/>
          <w:lang w:eastAsia="ru-RU"/>
        </w:rPr>
        <w:t>впроваджувати  нові</w:t>
      </w:r>
      <w:proofErr w:type="gramEnd"/>
      <w:r w:rsidRPr="000C24E0">
        <w:rPr>
          <w:rFonts w:ascii="Times New Roman" w:eastAsia="Times New Roman" w:hAnsi="Times New Roman" w:cs="Times New Roman"/>
          <w:color w:val="595858"/>
          <w:sz w:val="28"/>
          <w:szCs w:val="28"/>
          <w:lang w:eastAsia="ru-RU"/>
        </w:rPr>
        <w:t>, відсутні у практиці закладу ідеї, технології, методики, пов’язані із забезпеченням якості дошкільної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225" w:line="300" w:lineRule="atLeast"/>
        <w:outlineLvl w:val="0"/>
        <w:rPr>
          <w:rFonts w:ascii="Times New Roman" w:eastAsia="Times New Roman" w:hAnsi="Times New Roman" w:cs="Times New Roman"/>
          <w:color w:val="FF561B"/>
          <w:kern w:val="36"/>
          <w:sz w:val="28"/>
          <w:szCs w:val="28"/>
          <w:lang w:eastAsia="ru-RU"/>
        </w:rPr>
      </w:pPr>
      <w:r w:rsidRPr="000C24E0">
        <w:rPr>
          <w:rFonts w:ascii="Times New Roman" w:eastAsia="Times New Roman" w:hAnsi="Times New Roman" w:cs="Times New Roman"/>
          <w:color w:val="FF561B"/>
          <w:kern w:val="36"/>
          <w:sz w:val="28"/>
          <w:szCs w:val="28"/>
          <w:lang w:eastAsia="ru-RU"/>
        </w:rPr>
        <w:t>ІІ. Організаційно-функціональна структура внутрішньої системи забезпечення якості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i/>
          <w:iCs/>
          <w:color w:val="595858"/>
          <w:sz w:val="28"/>
          <w:szCs w:val="28"/>
          <w:u w:val="single"/>
          <w:lang w:eastAsia="ru-RU"/>
        </w:rPr>
        <w:t>2.1. Організаційно-функціональна структура ВСЗЯО –</w:t>
      </w:r>
      <w:r w:rsidRPr="000C24E0">
        <w:rPr>
          <w:rFonts w:ascii="Times New Roman" w:eastAsia="Times New Roman" w:hAnsi="Times New Roman" w:cs="Times New Roman"/>
          <w:color w:val="595858"/>
          <w:sz w:val="28"/>
          <w:szCs w:val="28"/>
          <w:lang w:eastAsia="ru-RU"/>
        </w:rPr>
        <w:t> це суб’єкти, які здійснюють або включені у процеси оцінювання якості освіти та інтерпретації отриманих результатів:</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адміністрація закладу; </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lastRenderedPageBreak/>
        <w:t>- тимчасові структури (творчі ініціативні групи педагогів, групи моніторингу);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педагогічна рада.</w:t>
      </w:r>
    </w:p>
    <w:p w:rsidR="000C24E0" w:rsidRDefault="000C24E0" w:rsidP="000C24E0">
      <w:pPr>
        <w:spacing w:after="0" w:line="240" w:lineRule="auto"/>
        <w:rPr>
          <w:rFonts w:ascii="Times New Roman" w:eastAsia="Times New Roman" w:hAnsi="Times New Roman" w:cs="Times New Roman"/>
          <w:i/>
          <w:iCs/>
          <w:color w:val="595858"/>
          <w:sz w:val="28"/>
          <w:szCs w:val="28"/>
          <w:u w:val="single"/>
          <w:lang w:eastAsia="ru-RU"/>
        </w:rPr>
      </w:pPr>
      <w:r w:rsidRPr="000C24E0">
        <w:rPr>
          <w:rFonts w:ascii="Times New Roman" w:eastAsia="Times New Roman" w:hAnsi="Times New Roman" w:cs="Times New Roman"/>
          <w:i/>
          <w:iCs/>
          <w:color w:val="595858"/>
          <w:sz w:val="28"/>
          <w:szCs w:val="28"/>
          <w:u w:val="single"/>
          <w:lang w:eastAsia="ru-RU"/>
        </w:rPr>
        <w:t>2.1.1. Адміністрація закладу дошкільної освіти:</w:t>
      </w:r>
    </w:p>
    <w:p w:rsidR="00C94AFB" w:rsidRPr="000C24E0" w:rsidRDefault="00C94AFB"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  формує блок локальних актів, що </w:t>
      </w:r>
      <w:proofErr w:type="gramStart"/>
      <w:r w:rsidRPr="000C24E0">
        <w:rPr>
          <w:rFonts w:ascii="Times New Roman" w:eastAsia="Times New Roman" w:hAnsi="Times New Roman" w:cs="Times New Roman"/>
          <w:color w:val="595858"/>
          <w:sz w:val="28"/>
          <w:szCs w:val="28"/>
          <w:lang w:eastAsia="ru-RU"/>
        </w:rPr>
        <w:t>регулюють  функціонування</w:t>
      </w:r>
      <w:proofErr w:type="gramEnd"/>
      <w:r w:rsidRPr="000C24E0">
        <w:rPr>
          <w:rFonts w:ascii="Times New Roman" w:eastAsia="Times New Roman" w:hAnsi="Times New Roman" w:cs="Times New Roman"/>
          <w:color w:val="595858"/>
          <w:sz w:val="28"/>
          <w:szCs w:val="28"/>
          <w:lang w:eastAsia="ru-RU"/>
        </w:rPr>
        <w:t xml:space="preserve"> ВСЗЯО закладу дошкільної освіти і додатково до них, представляє їх на засіданні педагогічної ради, після схвалення педагогічною радою, керівник затверджує і контролює їх виконання;</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w:t>
      </w:r>
      <w:proofErr w:type="gramStart"/>
      <w:r w:rsidRPr="000C24E0">
        <w:rPr>
          <w:rFonts w:ascii="Times New Roman" w:eastAsia="Times New Roman" w:hAnsi="Times New Roman" w:cs="Times New Roman"/>
          <w:color w:val="595858"/>
          <w:sz w:val="28"/>
          <w:szCs w:val="28"/>
          <w:lang w:eastAsia="ru-RU"/>
        </w:rPr>
        <w:t>готує  пропозиції</w:t>
      </w:r>
      <w:proofErr w:type="gramEnd"/>
      <w:r w:rsidRPr="000C24E0">
        <w:rPr>
          <w:rFonts w:ascii="Times New Roman" w:eastAsia="Times New Roman" w:hAnsi="Times New Roman" w:cs="Times New Roman"/>
          <w:color w:val="595858"/>
          <w:sz w:val="28"/>
          <w:szCs w:val="28"/>
          <w:lang w:eastAsia="ru-RU"/>
        </w:rPr>
        <w:t>, спрямовані на вдосконалення ВСЗЯО у закладі дошкільної освіти, бере участь у заходах щодо змісту пропозицій;</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 організовує </w:t>
      </w:r>
      <w:proofErr w:type="gramStart"/>
      <w:r w:rsidRPr="000C24E0">
        <w:rPr>
          <w:rFonts w:ascii="Times New Roman" w:eastAsia="Times New Roman" w:hAnsi="Times New Roman" w:cs="Times New Roman"/>
          <w:color w:val="595858"/>
          <w:sz w:val="28"/>
          <w:szCs w:val="28"/>
          <w:lang w:eastAsia="ru-RU"/>
        </w:rPr>
        <w:t>проведення  у</w:t>
      </w:r>
      <w:proofErr w:type="gramEnd"/>
      <w:r w:rsidRPr="000C24E0">
        <w:rPr>
          <w:rFonts w:ascii="Times New Roman" w:eastAsia="Times New Roman" w:hAnsi="Times New Roman" w:cs="Times New Roman"/>
          <w:color w:val="595858"/>
          <w:sz w:val="28"/>
          <w:szCs w:val="28"/>
          <w:lang w:eastAsia="ru-RU"/>
        </w:rPr>
        <w:t xml:space="preserve"> закладі дошкільної освіти контрольно-оцінних процедур;</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 забезпечує умови для педагогів закладу дошкільної освіти, батьків або інших законних представників </w:t>
      </w:r>
      <w:proofErr w:type="gramStart"/>
      <w:r w:rsidRPr="000C24E0">
        <w:rPr>
          <w:rFonts w:ascii="Times New Roman" w:eastAsia="Times New Roman" w:hAnsi="Times New Roman" w:cs="Times New Roman"/>
          <w:color w:val="595858"/>
          <w:sz w:val="28"/>
          <w:szCs w:val="28"/>
          <w:lang w:eastAsia="ru-RU"/>
        </w:rPr>
        <w:t>дітей,  громадських</w:t>
      </w:r>
      <w:proofErr w:type="gramEnd"/>
      <w:r w:rsidRPr="000C24E0">
        <w:rPr>
          <w:rFonts w:ascii="Times New Roman" w:eastAsia="Times New Roman" w:hAnsi="Times New Roman" w:cs="Times New Roman"/>
          <w:color w:val="595858"/>
          <w:sz w:val="28"/>
          <w:szCs w:val="28"/>
          <w:lang w:eastAsia="ru-RU"/>
        </w:rPr>
        <w:t xml:space="preserve"> експертів до здійснення контрольно-оцінних процедур;</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організовує та здійснює систему моніторингу якості освіти: збор, обробку (аналіз), зберігання та надання інформації про стан і динаміку розвитку на рівні закладу дошкільної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формує інформаційно-аналітичні матеріали за результатами оцінки якості освіти та надає інформацію про якість освіти на різні рівні системи управління (педагогічна рада, загальні збори колективу тощо);</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 ухвалює управлінські рішення щодо </w:t>
      </w:r>
      <w:proofErr w:type="gramStart"/>
      <w:r w:rsidRPr="000C24E0">
        <w:rPr>
          <w:rFonts w:ascii="Times New Roman" w:eastAsia="Times New Roman" w:hAnsi="Times New Roman" w:cs="Times New Roman"/>
          <w:color w:val="595858"/>
          <w:sz w:val="28"/>
          <w:szCs w:val="28"/>
          <w:lang w:eastAsia="ru-RU"/>
        </w:rPr>
        <w:t>розвитку  якості</w:t>
      </w:r>
      <w:proofErr w:type="gramEnd"/>
      <w:r w:rsidRPr="000C24E0">
        <w:rPr>
          <w:rFonts w:ascii="Times New Roman" w:eastAsia="Times New Roman" w:hAnsi="Times New Roman" w:cs="Times New Roman"/>
          <w:color w:val="595858"/>
          <w:sz w:val="28"/>
          <w:szCs w:val="28"/>
          <w:lang w:eastAsia="ru-RU"/>
        </w:rPr>
        <w:t xml:space="preserve"> освіти на основі аналізу результатів, отриманих в процесі реалізації ВСЗЯО.</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i/>
          <w:iCs/>
          <w:color w:val="595858"/>
          <w:sz w:val="28"/>
          <w:szCs w:val="28"/>
          <w:u w:val="single"/>
          <w:lang w:eastAsia="ru-RU"/>
        </w:rPr>
        <w:t>2.1.2. Тимчасові структури (творчі ініціативні групи педагогів, група моніторингу):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розробляють або формують методики оцінки якості освіти за напрямами діяльності закладу дошкільної освіти: параметри, критерії і показники, методи та форми;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беруть участь в експертизі динаміки розвитку вихованців та рівня професійної компетентності педагогів закладу дошкільної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  формують пропозиції для адміністрації з вироблення управлінських рішень за </w:t>
      </w:r>
      <w:proofErr w:type="gramStart"/>
      <w:r w:rsidRPr="000C24E0">
        <w:rPr>
          <w:rFonts w:ascii="Times New Roman" w:eastAsia="Times New Roman" w:hAnsi="Times New Roman" w:cs="Times New Roman"/>
          <w:color w:val="595858"/>
          <w:sz w:val="28"/>
          <w:szCs w:val="28"/>
          <w:lang w:eastAsia="ru-RU"/>
        </w:rPr>
        <w:t>результатами  внутрішньої</w:t>
      </w:r>
      <w:proofErr w:type="gramEnd"/>
      <w:r w:rsidRPr="000C24E0">
        <w:rPr>
          <w:rFonts w:ascii="Times New Roman" w:eastAsia="Times New Roman" w:hAnsi="Times New Roman" w:cs="Times New Roman"/>
          <w:color w:val="595858"/>
          <w:sz w:val="28"/>
          <w:szCs w:val="28"/>
          <w:lang w:eastAsia="ru-RU"/>
        </w:rPr>
        <w:t xml:space="preserve"> оцінки якості освіти на рівні дошкільного закладу.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i/>
          <w:iCs/>
          <w:color w:val="595858"/>
          <w:sz w:val="28"/>
          <w:szCs w:val="28"/>
          <w:u w:val="single"/>
          <w:lang w:eastAsia="ru-RU"/>
        </w:rPr>
        <w:t xml:space="preserve">2.1.3. </w:t>
      </w:r>
      <w:proofErr w:type="gramStart"/>
      <w:r w:rsidRPr="000C24E0">
        <w:rPr>
          <w:rFonts w:ascii="Times New Roman" w:eastAsia="Times New Roman" w:hAnsi="Times New Roman" w:cs="Times New Roman"/>
          <w:i/>
          <w:iCs/>
          <w:color w:val="595858"/>
          <w:sz w:val="28"/>
          <w:szCs w:val="28"/>
          <w:u w:val="single"/>
          <w:lang w:eastAsia="ru-RU"/>
        </w:rPr>
        <w:t>Педагогічна  рада</w:t>
      </w:r>
      <w:proofErr w:type="gramEnd"/>
      <w:r w:rsidRPr="000C24E0">
        <w:rPr>
          <w:rFonts w:ascii="Times New Roman" w:eastAsia="Times New Roman" w:hAnsi="Times New Roman" w:cs="Times New Roman"/>
          <w:i/>
          <w:iCs/>
          <w:color w:val="595858"/>
          <w:sz w:val="28"/>
          <w:szCs w:val="28"/>
          <w:u w:val="single"/>
          <w:lang w:eastAsia="ru-RU"/>
        </w:rPr>
        <w:t>:</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діє в межах повноважень, визначених нормативно-правовими актами;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розглядає, ухвалює та оцінює основні питання діяльності закладу дошкільної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ухвалює рішення щодо питань функціонування закладу дошкільної освіти, оновлення змісту освіти в зв’язку з появою нових стандартів освіти; підвищення рівня професіоналізму педагогів через впровадження нових освітніх технологій; підвищення якості освіти на основі аналізу результатів, отриманих у процесі оцінки якості.</w:t>
      </w:r>
    </w:p>
    <w:p w:rsidR="000C24E0" w:rsidRPr="000C24E0" w:rsidRDefault="000C24E0" w:rsidP="000C24E0">
      <w:pPr>
        <w:spacing w:after="225" w:line="300" w:lineRule="atLeast"/>
        <w:outlineLvl w:val="0"/>
        <w:rPr>
          <w:rFonts w:ascii="Times New Roman" w:eastAsia="Times New Roman" w:hAnsi="Times New Roman" w:cs="Times New Roman"/>
          <w:color w:val="FF561B"/>
          <w:kern w:val="36"/>
          <w:sz w:val="28"/>
          <w:szCs w:val="28"/>
          <w:lang w:eastAsia="ru-RU"/>
        </w:rPr>
      </w:pPr>
    </w:p>
    <w:p w:rsidR="000C24E0" w:rsidRPr="000C24E0" w:rsidRDefault="000C24E0" w:rsidP="000C24E0">
      <w:pPr>
        <w:spacing w:after="225" w:line="300" w:lineRule="atLeast"/>
        <w:outlineLvl w:val="0"/>
        <w:rPr>
          <w:rFonts w:ascii="Times New Roman" w:eastAsia="Times New Roman" w:hAnsi="Times New Roman" w:cs="Times New Roman"/>
          <w:color w:val="FF561B"/>
          <w:kern w:val="36"/>
          <w:sz w:val="28"/>
          <w:szCs w:val="28"/>
          <w:lang w:eastAsia="ru-RU"/>
        </w:rPr>
      </w:pPr>
      <w:r w:rsidRPr="000C24E0">
        <w:rPr>
          <w:rFonts w:ascii="Times New Roman" w:eastAsia="Times New Roman" w:hAnsi="Times New Roman" w:cs="Times New Roman"/>
          <w:color w:val="FF561B"/>
          <w:kern w:val="36"/>
          <w:sz w:val="28"/>
          <w:szCs w:val="28"/>
          <w:lang w:eastAsia="ru-RU"/>
        </w:rPr>
        <w:lastRenderedPageBreak/>
        <w:t>І</w:t>
      </w:r>
      <w:r w:rsidRPr="000C24E0">
        <w:rPr>
          <w:rFonts w:ascii="Times New Roman" w:eastAsia="Times New Roman" w:hAnsi="Times New Roman" w:cs="Times New Roman"/>
          <w:color w:val="595858"/>
          <w:kern w:val="36"/>
          <w:sz w:val="28"/>
          <w:szCs w:val="28"/>
          <w:lang w:eastAsia="ru-RU"/>
        </w:rPr>
        <w:t>ІІ</w:t>
      </w:r>
      <w:r w:rsidRPr="000C24E0">
        <w:rPr>
          <w:rFonts w:ascii="Times New Roman" w:eastAsia="Times New Roman" w:hAnsi="Times New Roman" w:cs="Times New Roman"/>
          <w:color w:val="FF561B"/>
          <w:kern w:val="36"/>
          <w:sz w:val="28"/>
          <w:szCs w:val="28"/>
          <w:lang w:eastAsia="ru-RU"/>
        </w:rPr>
        <w:t>. Процедури внутрішньої системи оцінювання якості освіти та освітньої діяльності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3.1. Процедурами ВСЗЯО є внутрішній контроль якості освітньої діяльності (далі - Контроль) та внутрішній моніторинг якості освіти (далі – Моніторинг), які дають змогу здійснювати систематичний аналіз якості організації освітнього процесу, його ресурсного забезпечення, результатів.  Процедури ВСЗЯО спрямовані на:</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удосконалення планування та організації освітнього процесу, спрямованого на розвиток компетентності здобувачів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посилення кадрового потенціалу закладу освіти та формування системи методичної роботи, яка сприяє підвищенню професійної кваліфікації педагогічних працівників;</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формування й удосконалення необхідних ресурсів для організації освітнього процесу та підтримки здобувачів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розвиток інформаційних систем з метою підвищення ефективності управління освітнім процесом;</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максимальне усилення ефекту неповноти і неточності інформації про якість освіти, як на етапі планування освітніх результатів, так і на етапі оцінки ефективності освітнього процесу по досягненню відповідності якості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3.2. Процедура Контролю у закладі дошкільної освіти визначається логічним та </w:t>
      </w:r>
      <w:proofErr w:type="gramStart"/>
      <w:r w:rsidRPr="000C24E0">
        <w:rPr>
          <w:rFonts w:ascii="Times New Roman" w:eastAsia="Times New Roman" w:hAnsi="Times New Roman" w:cs="Times New Roman"/>
          <w:color w:val="595858"/>
          <w:sz w:val="28"/>
          <w:szCs w:val="28"/>
          <w:lang w:eastAsia="ru-RU"/>
        </w:rPr>
        <w:t>доцільним  обєднанням</w:t>
      </w:r>
      <w:proofErr w:type="gramEnd"/>
      <w:r w:rsidRPr="000C24E0">
        <w:rPr>
          <w:rFonts w:ascii="Times New Roman" w:eastAsia="Times New Roman" w:hAnsi="Times New Roman" w:cs="Times New Roman"/>
          <w:color w:val="595858"/>
          <w:sz w:val="28"/>
          <w:szCs w:val="28"/>
          <w:lang w:eastAsia="ru-RU"/>
        </w:rPr>
        <w:t xml:space="preserve"> його видів (тематичний, підсумковий, фронтальний, оперативний) та змісту. Під час плануванняя контролю застосовуються технологічний прийом - розробляються циклограми, відповідно до </w:t>
      </w:r>
      <w:proofErr w:type="gramStart"/>
      <w:r w:rsidRPr="000C24E0">
        <w:rPr>
          <w:rFonts w:ascii="Times New Roman" w:eastAsia="Times New Roman" w:hAnsi="Times New Roman" w:cs="Times New Roman"/>
          <w:color w:val="595858"/>
          <w:sz w:val="28"/>
          <w:szCs w:val="28"/>
          <w:lang w:eastAsia="ru-RU"/>
        </w:rPr>
        <w:t>методичних  рекомендацій</w:t>
      </w:r>
      <w:proofErr w:type="gramEnd"/>
      <w:r w:rsidRPr="000C24E0">
        <w:rPr>
          <w:rFonts w:ascii="Times New Roman" w:eastAsia="Times New Roman" w:hAnsi="Times New Roman" w:cs="Times New Roman"/>
          <w:color w:val="595858"/>
          <w:sz w:val="28"/>
          <w:szCs w:val="28"/>
          <w:lang w:eastAsia="ru-RU"/>
        </w:rPr>
        <w:t>.</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3.3. Процедура Моніторингу будується відповідно до </w:t>
      </w:r>
      <w:proofErr w:type="gramStart"/>
      <w:r w:rsidRPr="000C24E0">
        <w:rPr>
          <w:rFonts w:ascii="Times New Roman" w:eastAsia="Times New Roman" w:hAnsi="Times New Roman" w:cs="Times New Roman"/>
          <w:color w:val="595858"/>
          <w:sz w:val="28"/>
          <w:szCs w:val="28"/>
          <w:lang w:eastAsia="ru-RU"/>
        </w:rPr>
        <w:t>визначених  у</w:t>
      </w:r>
      <w:proofErr w:type="gramEnd"/>
      <w:r w:rsidRPr="000C24E0">
        <w:rPr>
          <w:rFonts w:ascii="Times New Roman" w:eastAsia="Times New Roman" w:hAnsi="Times New Roman" w:cs="Times New Roman"/>
          <w:color w:val="595858"/>
          <w:sz w:val="28"/>
          <w:szCs w:val="28"/>
          <w:lang w:eastAsia="ru-RU"/>
        </w:rPr>
        <w:t xml:space="preserve"> закладі дошкільної освіти напрямів.</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3.4. Для процедури Контролю та Моніторингу з урахуванням напрямів, тем та змісту добираються доцільні методи та джерела отриманої інформації.</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3.5. Моніторинг є методом та формою Контролю.</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3.6. Результати процедур Контролю та Моніторингу оприлюднюються у формі: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аналітичної довідки на засіданнях педагогічної ради;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звіту керівника на загальних зборах (конференції) колективу;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проблемного аналізу – комплексне само оцінювання функціонування та розвитку закладу дошкільної освіти – у Програмі розвитку;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аналізу підсумків діяльності ЗДО на навчальний рік та літній період.</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3.7. Комплексне само оцінювання функціонування та розвитку закладу дошкільної освіти   здійснюється відповідно до критеріїв та індикаторів, пропонованих Державною </w:t>
      </w:r>
      <w:proofErr w:type="gramStart"/>
      <w:r w:rsidRPr="000C24E0">
        <w:rPr>
          <w:rFonts w:ascii="Times New Roman" w:eastAsia="Times New Roman" w:hAnsi="Times New Roman" w:cs="Times New Roman"/>
          <w:color w:val="595858"/>
          <w:sz w:val="28"/>
          <w:szCs w:val="28"/>
          <w:lang w:eastAsia="ru-RU"/>
        </w:rPr>
        <w:t>службою  якості</w:t>
      </w:r>
      <w:proofErr w:type="gramEnd"/>
      <w:r w:rsidRPr="000C24E0">
        <w:rPr>
          <w:rFonts w:ascii="Times New Roman" w:eastAsia="Times New Roman" w:hAnsi="Times New Roman" w:cs="Times New Roman"/>
          <w:color w:val="595858"/>
          <w:sz w:val="28"/>
          <w:szCs w:val="28"/>
          <w:lang w:eastAsia="ru-RU"/>
        </w:rPr>
        <w:t xml:space="preserve"> освіти України. Проблемний аналіз комплексного само оцінювання с основою для розроблення Програми розвитку закладу (здійснюється один раз на три-пять років).</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3.8. Щорічне само оцінювання підсумків діяльності закладу дошкільної освіти за навчальний </w:t>
      </w:r>
      <w:proofErr w:type="gramStart"/>
      <w:r w:rsidRPr="000C24E0">
        <w:rPr>
          <w:rFonts w:ascii="Times New Roman" w:eastAsia="Times New Roman" w:hAnsi="Times New Roman" w:cs="Times New Roman"/>
          <w:color w:val="595858"/>
          <w:sz w:val="28"/>
          <w:szCs w:val="28"/>
          <w:lang w:eastAsia="ru-RU"/>
        </w:rPr>
        <w:t>рік  та</w:t>
      </w:r>
      <w:proofErr w:type="gramEnd"/>
      <w:r w:rsidRPr="000C24E0">
        <w:rPr>
          <w:rFonts w:ascii="Times New Roman" w:eastAsia="Times New Roman" w:hAnsi="Times New Roman" w:cs="Times New Roman"/>
          <w:color w:val="595858"/>
          <w:sz w:val="28"/>
          <w:szCs w:val="28"/>
          <w:lang w:eastAsia="ru-RU"/>
        </w:rPr>
        <w:t xml:space="preserve"> літній період здійснюється за блоковою системою аналізування. Підсумковий аналіз є першим розділом Плану </w:t>
      </w:r>
      <w:r w:rsidRPr="000C24E0">
        <w:rPr>
          <w:rFonts w:ascii="Times New Roman" w:eastAsia="Times New Roman" w:hAnsi="Times New Roman" w:cs="Times New Roman"/>
          <w:color w:val="595858"/>
          <w:sz w:val="28"/>
          <w:szCs w:val="28"/>
          <w:lang w:eastAsia="ru-RU"/>
        </w:rPr>
        <w:lastRenderedPageBreak/>
        <w:t>роботи закладу дошкільної освіти на навчальний рік та літній період та основою для його розроблення.</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3.9. План роботи закладу дошкільної освіти на навчальний рік та літній період є програмою реалізації процедур ВСЗЯО.</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3.10. Документи та матеріали, які засвідчують системність реалізації процедур ВСЗЯО.</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3.10.1. Документи: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Програма розвитку закладу дошкільної освіти на три-пять років;</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План роботи закладу дошкільної освіти на навчальний рік та літній період;</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План роботи педагогів щодо організації освітнього процесу;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b/>
          <w:bCs/>
          <w:color w:val="595858"/>
          <w:sz w:val="28"/>
          <w:szCs w:val="28"/>
          <w:lang w:eastAsia="ru-RU"/>
        </w:rPr>
        <w:t>-</w:t>
      </w:r>
      <w:r w:rsidRPr="000C24E0">
        <w:rPr>
          <w:rFonts w:ascii="Times New Roman" w:eastAsia="Times New Roman" w:hAnsi="Times New Roman" w:cs="Times New Roman"/>
          <w:color w:val="595858"/>
          <w:sz w:val="28"/>
          <w:szCs w:val="28"/>
          <w:lang w:eastAsia="ru-RU"/>
        </w:rPr>
        <w:t>    Протоколи педагогічної ради, загальних зборів колективу тощо;</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b/>
          <w:bCs/>
          <w:color w:val="595858"/>
          <w:sz w:val="28"/>
          <w:szCs w:val="28"/>
          <w:lang w:eastAsia="ru-RU"/>
        </w:rPr>
        <w:t>-</w:t>
      </w:r>
      <w:r w:rsidRPr="000C24E0">
        <w:rPr>
          <w:rFonts w:ascii="Times New Roman" w:eastAsia="Times New Roman" w:hAnsi="Times New Roman" w:cs="Times New Roman"/>
          <w:color w:val="595858"/>
          <w:sz w:val="28"/>
          <w:szCs w:val="28"/>
          <w:lang w:eastAsia="ru-RU"/>
        </w:rPr>
        <w:t>    Накази керівника.</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3.10.2. Матеріали: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проблемний (</w:t>
      </w:r>
      <w:proofErr w:type="gramStart"/>
      <w:r w:rsidRPr="000C24E0">
        <w:rPr>
          <w:rFonts w:ascii="Times New Roman" w:eastAsia="Times New Roman" w:hAnsi="Times New Roman" w:cs="Times New Roman"/>
          <w:color w:val="595858"/>
          <w:sz w:val="28"/>
          <w:szCs w:val="28"/>
          <w:lang w:eastAsia="ru-RU"/>
        </w:rPr>
        <w:t>комплексний)  аналіз</w:t>
      </w:r>
      <w:proofErr w:type="gramEnd"/>
      <w:r w:rsidRPr="000C24E0">
        <w:rPr>
          <w:rFonts w:ascii="Times New Roman" w:eastAsia="Times New Roman" w:hAnsi="Times New Roman" w:cs="Times New Roman"/>
          <w:color w:val="595858"/>
          <w:sz w:val="28"/>
          <w:szCs w:val="28"/>
          <w:lang w:eastAsia="ru-RU"/>
        </w:rPr>
        <w:t>;</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аналіз підсумків діяльності ЗДО на навчальний рік та літній період;</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циклограма внутрішнього контролю ЗДО на навчальний рік;</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w:t>
      </w:r>
      <w:proofErr w:type="gramStart"/>
      <w:r w:rsidRPr="000C24E0">
        <w:rPr>
          <w:rFonts w:ascii="Times New Roman" w:eastAsia="Times New Roman" w:hAnsi="Times New Roman" w:cs="Times New Roman"/>
          <w:color w:val="595858"/>
          <w:sz w:val="28"/>
          <w:szCs w:val="28"/>
          <w:lang w:eastAsia="ru-RU"/>
        </w:rPr>
        <w:t>методика  моніторингових</w:t>
      </w:r>
      <w:proofErr w:type="gramEnd"/>
      <w:r w:rsidRPr="000C24E0">
        <w:rPr>
          <w:rFonts w:ascii="Times New Roman" w:eastAsia="Times New Roman" w:hAnsi="Times New Roman" w:cs="Times New Roman"/>
          <w:color w:val="595858"/>
          <w:sz w:val="28"/>
          <w:szCs w:val="28"/>
          <w:lang w:eastAsia="ru-RU"/>
        </w:rPr>
        <w:t xml:space="preserve"> досліджень за напрямами діяльності.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jc w:val="center"/>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b/>
          <w:bCs/>
          <w:color w:val="595858"/>
          <w:sz w:val="28"/>
          <w:szCs w:val="28"/>
          <w:lang w:eastAsia="ru-RU"/>
        </w:rPr>
        <w:t>ІV. Критерії, правила і процедури оцінювання здобувачів дошкільної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4.1. Моніторинг індивідуального розвитку дає змогу визначити рівень компетентності вихованців відповідно до змісту освітніх ліній Базового компонента дошкільної освіти: здоров’язбережувальнааа, особистісно-оцінна, родинно-побутова, соціально-комуніка-тивна, природничо-екологічна, предметно-практична, художньо-продуктивна, ігрова, сенсорно-пізнавальна, математична, мовленнєва.</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4.2. Очікувані результати навчання здобувачів дошкільної </w:t>
      </w:r>
      <w:proofErr w:type="gramStart"/>
      <w:r w:rsidRPr="000C24E0">
        <w:rPr>
          <w:rFonts w:ascii="Times New Roman" w:eastAsia="Times New Roman" w:hAnsi="Times New Roman" w:cs="Times New Roman"/>
          <w:color w:val="595858"/>
          <w:sz w:val="28"/>
          <w:szCs w:val="28"/>
          <w:lang w:eastAsia="ru-RU"/>
        </w:rPr>
        <w:t>освіти  визначені</w:t>
      </w:r>
      <w:proofErr w:type="gramEnd"/>
      <w:r w:rsidRPr="000C24E0">
        <w:rPr>
          <w:rFonts w:ascii="Times New Roman" w:eastAsia="Times New Roman" w:hAnsi="Times New Roman" w:cs="Times New Roman"/>
          <w:color w:val="595858"/>
          <w:sz w:val="28"/>
          <w:szCs w:val="28"/>
          <w:lang w:eastAsia="ru-RU"/>
        </w:rPr>
        <w:t xml:space="preserve"> в освітньої програмі  «Дитина» за якою організовано  освітній процес у закладі дошкільної освіти (ст.23 Закону України «Про дошкільну освіту»).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4.3. Методику моніторингу індивідуального розвитку здобувачів дошкільної освіти – процеси, параметри, критерії, інструменти та методи – затверджує педагогічна рада строком на п’ять років, зберігається в групах і </w:t>
      </w:r>
      <w:proofErr w:type="gramStart"/>
      <w:r w:rsidRPr="000C24E0">
        <w:rPr>
          <w:rFonts w:ascii="Times New Roman" w:eastAsia="Times New Roman" w:hAnsi="Times New Roman" w:cs="Times New Roman"/>
          <w:color w:val="595858"/>
          <w:sz w:val="28"/>
          <w:szCs w:val="28"/>
          <w:lang w:eastAsia="ru-RU"/>
        </w:rPr>
        <w:t>методичному  кабінеті</w:t>
      </w:r>
      <w:proofErr w:type="gramEnd"/>
      <w:r w:rsidRPr="000C24E0">
        <w:rPr>
          <w:rFonts w:ascii="Times New Roman" w:eastAsia="Times New Roman" w:hAnsi="Times New Roman" w:cs="Times New Roman"/>
          <w:color w:val="595858"/>
          <w:sz w:val="28"/>
          <w:szCs w:val="28"/>
          <w:lang w:eastAsia="ru-RU"/>
        </w:rPr>
        <w:t>  у теках відповідно до вікової категорії здобувачів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4.4. Періодичність проведення моніторингу – два рази на рік:</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 на початку навчального року (жовтень) – проводиться з метою виявлення рівня розвитку дітей і </w:t>
      </w:r>
      <w:proofErr w:type="gramStart"/>
      <w:r w:rsidRPr="000C24E0">
        <w:rPr>
          <w:rFonts w:ascii="Times New Roman" w:eastAsia="Times New Roman" w:hAnsi="Times New Roman" w:cs="Times New Roman"/>
          <w:color w:val="595858"/>
          <w:sz w:val="28"/>
          <w:szCs w:val="28"/>
          <w:lang w:eastAsia="ru-RU"/>
        </w:rPr>
        <w:t>коригування  освітнього</w:t>
      </w:r>
      <w:proofErr w:type="gramEnd"/>
      <w:r w:rsidRPr="000C24E0">
        <w:rPr>
          <w:rFonts w:ascii="Times New Roman" w:eastAsia="Times New Roman" w:hAnsi="Times New Roman" w:cs="Times New Roman"/>
          <w:color w:val="595858"/>
          <w:sz w:val="28"/>
          <w:szCs w:val="28"/>
          <w:lang w:eastAsia="ru-RU"/>
        </w:rPr>
        <w:t xml:space="preserve"> процесу по розділах освітньої програми з тими дітьми, які можуть успішно освоювати освітню програму, але потребують  індивідуальної роботи;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  у кінці навчального року (квітень-травень) – з метою порівняльного аналізу </w:t>
      </w:r>
      <w:proofErr w:type="gramStart"/>
      <w:r w:rsidRPr="000C24E0">
        <w:rPr>
          <w:rFonts w:ascii="Times New Roman" w:eastAsia="Times New Roman" w:hAnsi="Times New Roman" w:cs="Times New Roman"/>
          <w:color w:val="595858"/>
          <w:sz w:val="28"/>
          <w:szCs w:val="28"/>
          <w:lang w:eastAsia="ru-RU"/>
        </w:rPr>
        <w:t>результатів  на</w:t>
      </w:r>
      <w:proofErr w:type="gramEnd"/>
      <w:r w:rsidRPr="000C24E0">
        <w:rPr>
          <w:rFonts w:ascii="Times New Roman" w:eastAsia="Times New Roman" w:hAnsi="Times New Roman" w:cs="Times New Roman"/>
          <w:color w:val="595858"/>
          <w:sz w:val="28"/>
          <w:szCs w:val="28"/>
          <w:lang w:eastAsia="ru-RU"/>
        </w:rPr>
        <w:t xml:space="preserve"> початок і кінець року.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Можливе додаткове обстеження (в </w:t>
      </w:r>
      <w:proofErr w:type="gramStart"/>
      <w:r w:rsidRPr="000C24E0">
        <w:rPr>
          <w:rFonts w:ascii="Times New Roman" w:eastAsia="Times New Roman" w:hAnsi="Times New Roman" w:cs="Times New Roman"/>
          <w:color w:val="595858"/>
          <w:sz w:val="28"/>
          <w:szCs w:val="28"/>
          <w:lang w:eastAsia="ru-RU"/>
        </w:rPr>
        <w:t>січні)  особливостей</w:t>
      </w:r>
      <w:proofErr w:type="gramEnd"/>
      <w:r w:rsidRPr="000C24E0">
        <w:rPr>
          <w:rFonts w:ascii="Times New Roman" w:eastAsia="Times New Roman" w:hAnsi="Times New Roman" w:cs="Times New Roman"/>
          <w:color w:val="595858"/>
          <w:sz w:val="28"/>
          <w:szCs w:val="28"/>
          <w:lang w:eastAsia="ru-RU"/>
        </w:rPr>
        <w:t xml:space="preserve"> динаміки розвиток тієї чи тієї дитини.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lastRenderedPageBreak/>
        <w:t>4.5. Інформація, отримана у процесі моніторингу з подальшим її аналізом, є основою для ухвалення управлінських рішень про підвищення ефективності освітнього процесу.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4.6. Моніторинг </w:t>
      </w:r>
      <w:proofErr w:type="gramStart"/>
      <w:r w:rsidRPr="000C24E0">
        <w:rPr>
          <w:rFonts w:ascii="Times New Roman" w:eastAsia="Times New Roman" w:hAnsi="Times New Roman" w:cs="Times New Roman"/>
          <w:color w:val="595858"/>
          <w:sz w:val="28"/>
          <w:szCs w:val="28"/>
          <w:lang w:eastAsia="ru-RU"/>
        </w:rPr>
        <w:t>проводять  вихователі</w:t>
      </w:r>
      <w:proofErr w:type="gramEnd"/>
      <w:r w:rsidRPr="000C24E0">
        <w:rPr>
          <w:rFonts w:ascii="Times New Roman" w:eastAsia="Times New Roman" w:hAnsi="Times New Roman" w:cs="Times New Roman"/>
          <w:color w:val="595858"/>
          <w:sz w:val="28"/>
          <w:szCs w:val="28"/>
          <w:lang w:eastAsia="ru-RU"/>
        </w:rPr>
        <w:t xml:space="preserve">, «вузьки» фахівці – музичний керівник, інструктор з фізичного виховання. Психологічну діагностику </w:t>
      </w:r>
      <w:proofErr w:type="gramStart"/>
      <w:r w:rsidRPr="000C24E0">
        <w:rPr>
          <w:rFonts w:ascii="Times New Roman" w:eastAsia="Times New Roman" w:hAnsi="Times New Roman" w:cs="Times New Roman"/>
          <w:color w:val="595858"/>
          <w:sz w:val="28"/>
          <w:szCs w:val="28"/>
          <w:lang w:eastAsia="ru-RU"/>
        </w:rPr>
        <w:t>розпізнавання  психічних</w:t>
      </w:r>
      <w:proofErr w:type="gramEnd"/>
      <w:r w:rsidRPr="000C24E0">
        <w:rPr>
          <w:rFonts w:ascii="Times New Roman" w:eastAsia="Times New Roman" w:hAnsi="Times New Roman" w:cs="Times New Roman"/>
          <w:color w:val="595858"/>
          <w:sz w:val="28"/>
          <w:szCs w:val="28"/>
          <w:lang w:eastAsia="ru-RU"/>
        </w:rPr>
        <w:t xml:space="preserve"> процесів, станів, рис і якостей особистості проводить практичний психолог, стану фізичного здоров’я здійснює медичний персонал закладу. За потребою діагностичні процедури може проводити вихователь-методист закладу дошкільної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4.7. Педагоги аналізують результати моніторингу, визначають рівень ефективності педагогічних впливів стосовно кожної дитини, вибудовують картину індивідуальної траєкторії розвитку і оцінюють єдину картину загалом. Роблять висновки і </w:t>
      </w:r>
      <w:proofErr w:type="gramStart"/>
      <w:r w:rsidRPr="000C24E0">
        <w:rPr>
          <w:rFonts w:ascii="Times New Roman" w:eastAsia="Times New Roman" w:hAnsi="Times New Roman" w:cs="Times New Roman"/>
          <w:color w:val="595858"/>
          <w:sz w:val="28"/>
          <w:szCs w:val="28"/>
          <w:lang w:eastAsia="ru-RU"/>
        </w:rPr>
        <w:t>розробляють  своєчасні</w:t>
      </w:r>
      <w:proofErr w:type="gramEnd"/>
      <w:r w:rsidRPr="000C24E0">
        <w:rPr>
          <w:rFonts w:ascii="Times New Roman" w:eastAsia="Times New Roman" w:hAnsi="Times New Roman" w:cs="Times New Roman"/>
          <w:color w:val="595858"/>
          <w:sz w:val="28"/>
          <w:szCs w:val="28"/>
          <w:lang w:eastAsia="ru-RU"/>
        </w:rPr>
        <w:t xml:space="preserve"> коригувальні дії.</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Підсумки </w:t>
      </w:r>
      <w:proofErr w:type="gramStart"/>
      <w:r w:rsidRPr="000C24E0">
        <w:rPr>
          <w:rFonts w:ascii="Times New Roman" w:eastAsia="Times New Roman" w:hAnsi="Times New Roman" w:cs="Times New Roman"/>
          <w:color w:val="595858"/>
          <w:sz w:val="28"/>
          <w:szCs w:val="28"/>
          <w:lang w:eastAsia="ru-RU"/>
        </w:rPr>
        <w:t>Моніторингу  дають</w:t>
      </w:r>
      <w:proofErr w:type="gramEnd"/>
      <w:r w:rsidRPr="000C24E0">
        <w:rPr>
          <w:rFonts w:ascii="Times New Roman" w:eastAsia="Times New Roman" w:hAnsi="Times New Roman" w:cs="Times New Roman"/>
          <w:color w:val="595858"/>
          <w:sz w:val="28"/>
          <w:szCs w:val="28"/>
          <w:lang w:eastAsia="ru-RU"/>
        </w:rPr>
        <w:t xml:space="preserve"> можливість бачити індивідуальні та групові результати організованого педагогами освітнього процесу на новий навчальний рік, виведення річних завдань тощо.</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4.8. Вихователь-методист на основі висновків педагогів розробляє аналітичну довідку, в якій визначає причини недостатньо високого рівня освоєння програмного матеріалу за освітніми лініями; формулює рекомендації щодо вдосконалення освітнього процесу на новий навчальний рік та особливостей коригування перспективного плану освітнього процесу у групах.</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4.9. Аналітична довідка за результатами Моніторингу вводиться у склад підсумкового аналізу діяльності закладу дошкільної освіти за новий навчальний рік, обговорюється на засіданні педагогічної ради, що </w:t>
      </w:r>
      <w:proofErr w:type="gramStart"/>
      <w:r w:rsidRPr="000C24E0">
        <w:rPr>
          <w:rFonts w:ascii="Times New Roman" w:eastAsia="Times New Roman" w:hAnsi="Times New Roman" w:cs="Times New Roman"/>
          <w:color w:val="595858"/>
          <w:sz w:val="28"/>
          <w:szCs w:val="28"/>
          <w:lang w:eastAsia="ru-RU"/>
        </w:rPr>
        <w:t>впливає  на</w:t>
      </w:r>
      <w:proofErr w:type="gramEnd"/>
      <w:r w:rsidRPr="000C24E0">
        <w:rPr>
          <w:rFonts w:ascii="Times New Roman" w:eastAsia="Times New Roman" w:hAnsi="Times New Roman" w:cs="Times New Roman"/>
          <w:color w:val="595858"/>
          <w:sz w:val="28"/>
          <w:szCs w:val="28"/>
          <w:lang w:eastAsia="ru-RU"/>
        </w:rPr>
        <w:t xml:space="preserve"> визначення річних завдань діяльності на новий навчальний рік.</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4.10. Проведення процедур Моніторингу, обговорення їх результатів у формі психолого-педагогічного консиліуму фіксуються у Плані роботи закладу дошкільної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225" w:line="300" w:lineRule="atLeast"/>
        <w:outlineLvl w:val="0"/>
        <w:rPr>
          <w:rFonts w:ascii="Times New Roman" w:eastAsia="Times New Roman" w:hAnsi="Times New Roman" w:cs="Times New Roman"/>
          <w:color w:val="FF561B"/>
          <w:kern w:val="36"/>
          <w:sz w:val="28"/>
          <w:szCs w:val="28"/>
          <w:lang w:eastAsia="ru-RU"/>
        </w:rPr>
      </w:pPr>
      <w:r w:rsidRPr="000C24E0">
        <w:rPr>
          <w:rFonts w:ascii="Times New Roman" w:eastAsia="Times New Roman" w:hAnsi="Times New Roman" w:cs="Times New Roman"/>
          <w:color w:val="FF561B"/>
          <w:kern w:val="36"/>
          <w:sz w:val="28"/>
          <w:szCs w:val="28"/>
          <w:lang w:eastAsia="ru-RU"/>
        </w:rPr>
        <w:t>V</w:t>
      </w:r>
      <w:r w:rsidRPr="000C24E0">
        <w:rPr>
          <w:rFonts w:ascii="Times New Roman" w:eastAsia="Times New Roman" w:hAnsi="Times New Roman" w:cs="Times New Roman"/>
          <w:color w:val="595858"/>
          <w:kern w:val="36"/>
          <w:sz w:val="28"/>
          <w:szCs w:val="28"/>
          <w:lang w:eastAsia="ru-RU"/>
        </w:rPr>
        <w:t>. </w:t>
      </w:r>
      <w:r w:rsidRPr="000C24E0">
        <w:rPr>
          <w:rFonts w:ascii="Times New Roman" w:eastAsia="Times New Roman" w:hAnsi="Times New Roman" w:cs="Times New Roman"/>
          <w:color w:val="FF561B"/>
          <w:kern w:val="36"/>
          <w:sz w:val="28"/>
          <w:szCs w:val="28"/>
          <w:lang w:eastAsia="ru-RU"/>
        </w:rPr>
        <w:t>Критерії, правила і процедури оцінювання професійної діяльності педагогічних працівників</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5.1.  Оцінювання професійної діяльності педагогів відбувається під час атестаційного та між атестаційного періоду.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5.2.  Оцінювання професійної діяльності педагогів під </w:t>
      </w:r>
      <w:proofErr w:type="gramStart"/>
      <w:r w:rsidRPr="000C24E0">
        <w:rPr>
          <w:rFonts w:ascii="Times New Roman" w:eastAsia="Times New Roman" w:hAnsi="Times New Roman" w:cs="Times New Roman"/>
          <w:color w:val="595858"/>
          <w:sz w:val="28"/>
          <w:szCs w:val="28"/>
          <w:lang w:eastAsia="ru-RU"/>
        </w:rPr>
        <w:t>час  атестаційного</w:t>
      </w:r>
      <w:proofErr w:type="gramEnd"/>
      <w:r w:rsidRPr="000C24E0">
        <w:rPr>
          <w:rFonts w:ascii="Times New Roman" w:eastAsia="Times New Roman" w:hAnsi="Times New Roman" w:cs="Times New Roman"/>
          <w:color w:val="595858"/>
          <w:sz w:val="28"/>
          <w:szCs w:val="28"/>
          <w:lang w:eastAsia="ru-RU"/>
        </w:rPr>
        <w:t xml:space="preserve"> періоду.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5.2.1. Атестаційний період визначається навчальним роком, в який передбачена атестація педагогічного працівника. У цей період відповідно до індивідуального плану підготовки та проходження атестації здійснюється система заходів, спрямованих на комплексне оцінювання педагогічної діяльності педагогічних працівників, яке передбачає розгляд матеріалів з </w:t>
      </w:r>
      <w:proofErr w:type="gramStart"/>
      <w:r w:rsidRPr="000C24E0">
        <w:rPr>
          <w:rFonts w:ascii="Times New Roman" w:eastAsia="Times New Roman" w:hAnsi="Times New Roman" w:cs="Times New Roman"/>
          <w:color w:val="595858"/>
          <w:sz w:val="28"/>
          <w:szCs w:val="28"/>
          <w:lang w:eastAsia="ru-RU"/>
        </w:rPr>
        <w:t>досвіду  роботи</w:t>
      </w:r>
      <w:proofErr w:type="gramEnd"/>
      <w:r w:rsidRPr="000C24E0">
        <w:rPr>
          <w:rFonts w:ascii="Times New Roman" w:eastAsia="Times New Roman" w:hAnsi="Times New Roman" w:cs="Times New Roman"/>
          <w:color w:val="595858"/>
          <w:sz w:val="28"/>
          <w:szCs w:val="28"/>
          <w:lang w:eastAsia="ru-RU"/>
        </w:rPr>
        <w:t xml:space="preserve">,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об’єктивного оцінювання є всебічний аналіз освітнього </w:t>
      </w:r>
      <w:r w:rsidRPr="000C24E0">
        <w:rPr>
          <w:rFonts w:ascii="Times New Roman" w:eastAsia="Times New Roman" w:hAnsi="Times New Roman" w:cs="Times New Roman"/>
          <w:color w:val="595858"/>
          <w:sz w:val="28"/>
          <w:szCs w:val="28"/>
          <w:lang w:eastAsia="ru-RU"/>
        </w:rPr>
        <w:lastRenderedPageBreak/>
        <w:t xml:space="preserve">процесу, організованого педагогом, який атестується, вивчення думки </w:t>
      </w:r>
      <w:proofErr w:type="gramStart"/>
      <w:r w:rsidRPr="000C24E0">
        <w:rPr>
          <w:rFonts w:ascii="Times New Roman" w:eastAsia="Times New Roman" w:hAnsi="Times New Roman" w:cs="Times New Roman"/>
          <w:color w:val="595858"/>
          <w:sz w:val="28"/>
          <w:szCs w:val="28"/>
          <w:lang w:eastAsia="ru-RU"/>
        </w:rPr>
        <w:t>батьків  та</w:t>
      </w:r>
      <w:proofErr w:type="gramEnd"/>
      <w:r w:rsidRPr="000C24E0">
        <w:rPr>
          <w:rFonts w:ascii="Times New Roman" w:eastAsia="Times New Roman" w:hAnsi="Times New Roman" w:cs="Times New Roman"/>
          <w:color w:val="595858"/>
          <w:sz w:val="28"/>
          <w:szCs w:val="28"/>
          <w:lang w:eastAsia="ru-RU"/>
        </w:rPr>
        <w:t xml:space="preserve"> колег тощо.</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5.2.2. Характеристика діяльності педагога відповідної кваліфікації визначається відповідною до Порядку підвищення кваліфікації.</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5.2.3. Педагог, який атестується здійснює самоаналіз професійної діяльності, виходячи з:</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динаміки розвитку базових (інтегральних) якостей дітей;</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емоційного благополуччя дітей в умовах організованої та самостійної діяльності;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раціональної організації предметно-просторового розвивального середовища, створення соціальної ситуації розвитку;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варіативних форм взаємодії з дітьми;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реструктурізації змісту освітньої діяльності;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рівня та форми залучення батьків в освітній процес.</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5.2.4. Діагностичний матеріал оцінювання індивідуального розвитку професійної компетентності педагога – процеси, параметри, критерії, інструменти та методи - затверджує педагогічна рада строком на п’ять років, зберігається у методичному кабінеті.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5.3. Оцінювання професійної діяльності педагогів у між </w:t>
      </w:r>
      <w:proofErr w:type="gramStart"/>
      <w:r w:rsidRPr="000C24E0">
        <w:rPr>
          <w:rFonts w:ascii="Times New Roman" w:eastAsia="Times New Roman" w:hAnsi="Times New Roman" w:cs="Times New Roman"/>
          <w:color w:val="595858"/>
          <w:sz w:val="28"/>
          <w:szCs w:val="28"/>
          <w:lang w:eastAsia="ru-RU"/>
        </w:rPr>
        <w:t>атестаційний  період</w:t>
      </w:r>
      <w:proofErr w:type="gramEnd"/>
      <w:r w:rsidRPr="000C24E0">
        <w:rPr>
          <w:rFonts w:ascii="Times New Roman" w:eastAsia="Times New Roman" w:hAnsi="Times New Roman" w:cs="Times New Roman"/>
          <w:color w:val="595858"/>
          <w:sz w:val="28"/>
          <w:szCs w:val="28"/>
          <w:lang w:eastAsia="ru-RU"/>
        </w:rPr>
        <w:t>.</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5.3.1. Оцінювання професійної діяльності педагогів у між </w:t>
      </w:r>
      <w:proofErr w:type="gramStart"/>
      <w:r w:rsidRPr="000C24E0">
        <w:rPr>
          <w:rFonts w:ascii="Times New Roman" w:eastAsia="Times New Roman" w:hAnsi="Times New Roman" w:cs="Times New Roman"/>
          <w:color w:val="595858"/>
          <w:sz w:val="28"/>
          <w:szCs w:val="28"/>
          <w:lang w:eastAsia="ru-RU"/>
        </w:rPr>
        <w:t>атестаційний  період</w:t>
      </w:r>
      <w:proofErr w:type="gramEnd"/>
      <w:r w:rsidRPr="000C24E0">
        <w:rPr>
          <w:rFonts w:ascii="Times New Roman" w:eastAsia="Times New Roman" w:hAnsi="Times New Roman" w:cs="Times New Roman"/>
          <w:color w:val="595858"/>
          <w:sz w:val="28"/>
          <w:szCs w:val="28"/>
          <w:lang w:eastAsia="ru-RU"/>
        </w:rPr>
        <w:t xml:space="preserve"> відбувається відповідно до Плану роботи закладу дошкільної освіти  на навчальний рік та літній період у процесі тематичного, підсумкового контролю.</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5.3.2. Критерії та методи оцінювання професійної діяльності педагогів під час тематичного контролю розробляються з урахуванням обсягу та змісту теми вивчення. Матеріали зберігаються у методичному кабінеті.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5.3.3. Під час підсумкового контролю за результатами діяльності закладу за навчальний рік здійснюється анкетування педагогів з метою визнання їх професійних потреб, прогнозування методичної роботи, що дає змогу розробити індивідуальний проектний план розвитку професійної компетентності для кожного педагога та окреслити пріоритети діяльності закладу на наступний навчальний рік.</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5.3.4. Методика формування індивідуального проектного плану розвитку професійної компетентності педагога як форма </w:t>
      </w:r>
      <w:proofErr w:type="gramStart"/>
      <w:r w:rsidRPr="000C24E0">
        <w:rPr>
          <w:rFonts w:ascii="Times New Roman" w:eastAsia="Times New Roman" w:hAnsi="Times New Roman" w:cs="Times New Roman"/>
          <w:color w:val="595858"/>
          <w:sz w:val="28"/>
          <w:szCs w:val="28"/>
          <w:lang w:eastAsia="ru-RU"/>
        </w:rPr>
        <w:t>самоаналізу  здійснюється</w:t>
      </w:r>
      <w:proofErr w:type="gramEnd"/>
      <w:r w:rsidRPr="000C24E0">
        <w:rPr>
          <w:rFonts w:ascii="Times New Roman" w:eastAsia="Times New Roman" w:hAnsi="Times New Roman" w:cs="Times New Roman"/>
          <w:color w:val="595858"/>
          <w:sz w:val="28"/>
          <w:szCs w:val="28"/>
          <w:lang w:eastAsia="ru-RU"/>
        </w:rPr>
        <w:t xml:space="preserve"> відповідно дометодичних рекомендацій, за потребою затверджує педагогічна рада.</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5.3.5. Анкети педагогів для прогнозування методичної роботи та узагальнені матеріали </w:t>
      </w:r>
      <w:proofErr w:type="gramStart"/>
      <w:r w:rsidRPr="000C24E0">
        <w:rPr>
          <w:rFonts w:ascii="Times New Roman" w:eastAsia="Times New Roman" w:hAnsi="Times New Roman" w:cs="Times New Roman"/>
          <w:color w:val="595858"/>
          <w:sz w:val="28"/>
          <w:szCs w:val="28"/>
          <w:lang w:eastAsia="ru-RU"/>
        </w:rPr>
        <w:t>індивідуальних  проектних</w:t>
      </w:r>
      <w:proofErr w:type="gramEnd"/>
      <w:r w:rsidRPr="000C24E0">
        <w:rPr>
          <w:rFonts w:ascii="Times New Roman" w:eastAsia="Times New Roman" w:hAnsi="Times New Roman" w:cs="Times New Roman"/>
          <w:color w:val="595858"/>
          <w:sz w:val="28"/>
          <w:szCs w:val="28"/>
          <w:lang w:eastAsia="ru-RU"/>
        </w:rPr>
        <w:t xml:space="preserve"> планів розвитку педагогів зберігаються у методичному кабінеті.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5.4. Результати оцінювання професійної компетентності педагога в атестаційний період є підсумки атестації відповідно до Порядку підвищення кваліфікації. Результатом оцінювання у між атестаційний період є побудова індивідуального проектного плану рзвитку професійної </w:t>
      </w:r>
      <w:proofErr w:type="gramStart"/>
      <w:r w:rsidRPr="000C24E0">
        <w:rPr>
          <w:rFonts w:ascii="Times New Roman" w:eastAsia="Times New Roman" w:hAnsi="Times New Roman" w:cs="Times New Roman"/>
          <w:color w:val="595858"/>
          <w:sz w:val="28"/>
          <w:szCs w:val="28"/>
          <w:lang w:eastAsia="ru-RU"/>
        </w:rPr>
        <w:t>компетентності  педагога</w:t>
      </w:r>
      <w:proofErr w:type="gramEnd"/>
      <w:r w:rsidRPr="000C24E0">
        <w:rPr>
          <w:rFonts w:ascii="Times New Roman" w:eastAsia="Times New Roman" w:hAnsi="Times New Roman" w:cs="Times New Roman"/>
          <w:color w:val="595858"/>
          <w:sz w:val="28"/>
          <w:szCs w:val="28"/>
          <w:lang w:eastAsia="ru-RU"/>
        </w:rPr>
        <w:t xml:space="preserve"> на навчальний рік, в якому передбачена цілеспрямована методична допомога.</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lastRenderedPageBreak/>
        <w:t xml:space="preserve">5.5. Документи, які засвідчують проведення процедур </w:t>
      </w:r>
      <w:proofErr w:type="gramStart"/>
      <w:r w:rsidRPr="000C24E0">
        <w:rPr>
          <w:rFonts w:ascii="Times New Roman" w:eastAsia="Times New Roman" w:hAnsi="Times New Roman" w:cs="Times New Roman"/>
          <w:color w:val="595858"/>
          <w:sz w:val="28"/>
          <w:szCs w:val="28"/>
          <w:lang w:eastAsia="ru-RU"/>
        </w:rPr>
        <w:t>оцінювання  професійної</w:t>
      </w:r>
      <w:proofErr w:type="gramEnd"/>
      <w:r w:rsidRPr="000C24E0">
        <w:rPr>
          <w:rFonts w:ascii="Times New Roman" w:eastAsia="Times New Roman" w:hAnsi="Times New Roman" w:cs="Times New Roman"/>
          <w:color w:val="595858"/>
          <w:sz w:val="28"/>
          <w:szCs w:val="28"/>
          <w:lang w:eastAsia="ru-RU"/>
        </w:rPr>
        <w:t xml:space="preserve"> діяльності педагогічних працівників:</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План роботи закладу дошкільної освіти на навчальний рік та літній перідо;</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Індивідуальний план підготовки та проходження атестації;</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b/>
          <w:bCs/>
          <w:color w:val="595858"/>
          <w:sz w:val="28"/>
          <w:szCs w:val="28"/>
          <w:lang w:eastAsia="ru-RU"/>
        </w:rPr>
        <w:t>-</w:t>
      </w:r>
      <w:r w:rsidRPr="000C24E0">
        <w:rPr>
          <w:rFonts w:ascii="Times New Roman" w:eastAsia="Times New Roman" w:hAnsi="Times New Roman" w:cs="Times New Roman"/>
          <w:color w:val="595858"/>
          <w:sz w:val="28"/>
          <w:szCs w:val="28"/>
          <w:lang w:eastAsia="ru-RU"/>
        </w:rPr>
        <w:t> Протоколи засідання педагогічної ради, атестаційної комісії;</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b/>
          <w:bCs/>
          <w:color w:val="595858"/>
          <w:sz w:val="28"/>
          <w:szCs w:val="28"/>
          <w:lang w:eastAsia="ru-RU"/>
        </w:rPr>
        <w:t>-</w:t>
      </w:r>
      <w:r w:rsidRPr="000C24E0">
        <w:rPr>
          <w:rFonts w:ascii="Times New Roman" w:eastAsia="Times New Roman" w:hAnsi="Times New Roman" w:cs="Times New Roman"/>
          <w:color w:val="595858"/>
          <w:sz w:val="28"/>
          <w:szCs w:val="28"/>
          <w:lang w:eastAsia="ru-RU"/>
        </w:rPr>
        <w:t> Накази керівника.</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w:t>
      </w:r>
    </w:p>
    <w:p w:rsidR="000C24E0" w:rsidRPr="000C24E0" w:rsidRDefault="000C24E0" w:rsidP="000C24E0">
      <w:pPr>
        <w:spacing w:after="225" w:line="300" w:lineRule="atLeast"/>
        <w:outlineLvl w:val="0"/>
        <w:rPr>
          <w:rFonts w:ascii="Times New Roman" w:eastAsia="Times New Roman" w:hAnsi="Times New Roman" w:cs="Times New Roman"/>
          <w:color w:val="FF561B"/>
          <w:kern w:val="36"/>
          <w:sz w:val="28"/>
          <w:szCs w:val="28"/>
          <w:lang w:eastAsia="ru-RU"/>
        </w:rPr>
      </w:pPr>
      <w:r w:rsidRPr="000C24E0">
        <w:rPr>
          <w:rFonts w:ascii="Times New Roman" w:eastAsia="Times New Roman" w:hAnsi="Times New Roman" w:cs="Times New Roman"/>
          <w:color w:val="FF561B"/>
          <w:kern w:val="36"/>
          <w:sz w:val="28"/>
          <w:szCs w:val="28"/>
          <w:lang w:eastAsia="ru-RU"/>
        </w:rPr>
        <w:t>V</w:t>
      </w:r>
      <w:r w:rsidRPr="000C24E0">
        <w:rPr>
          <w:rFonts w:ascii="Times New Roman" w:eastAsia="Times New Roman" w:hAnsi="Times New Roman" w:cs="Times New Roman"/>
          <w:color w:val="595858"/>
          <w:kern w:val="36"/>
          <w:sz w:val="28"/>
          <w:szCs w:val="28"/>
          <w:lang w:eastAsia="ru-RU"/>
        </w:rPr>
        <w:t>І. Умови якісної організації освітнього процесу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i/>
          <w:iCs/>
          <w:color w:val="595858"/>
          <w:sz w:val="28"/>
          <w:szCs w:val="28"/>
          <w:u w:val="single"/>
          <w:lang w:eastAsia="ru-RU"/>
        </w:rPr>
        <w:t>6.1.  Матеріально-технічні умови.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6.1.1. Безпечність, доступність і комфортність будівлі, приміщення, споруд, обладнання й території.</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6.1.1.1. Територія та приміщення чисті і охайні. Обладнання території </w:t>
      </w:r>
      <w:proofErr w:type="gramStart"/>
      <w:r w:rsidRPr="000C24E0">
        <w:rPr>
          <w:rFonts w:ascii="Times New Roman" w:eastAsia="Times New Roman" w:hAnsi="Times New Roman" w:cs="Times New Roman"/>
          <w:color w:val="595858"/>
          <w:sz w:val="28"/>
          <w:szCs w:val="28"/>
          <w:lang w:eastAsia="ru-RU"/>
        </w:rPr>
        <w:t>т</w:t>
      </w:r>
      <w:proofErr w:type="gramEnd"/>
      <w:r w:rsidRPr="000C24E0">
        <w:rPr>
          <w:rFonts w:ascii="Times New Roman" w:eastAsia="Times New Roman" w:hAnsi="Times New Roman" w:cs="Times New Roman"/>
          <w:color w:val="595858"/>
          <w:sz w:val="28"/>
          <w:szCs w:val="28"/>
          <w:lang w:eastAsia="ru-RU"/>
        </w:rPr>
        <w:t xml:space="preserve"> а приміщень справне.</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6.1.1.2. Територія закладу </w:t>
      </w:r>
      <w:proofErr w:type="gramStart"/>
      <w:r w:rsidRPr="000C24E0">
        <w:rPr>
          <w:rFonts w:ascii="Times New Roman" w:eastAsia="Times New Roman" w:hAnsi="Times New Roman" w:cs="Times New Roman"/>
          <w:color w:val="595858"/>
          <w:sz w:val="28"/>
          <w:szCs w:val="28"/>
          <w:lang w:eastAsia="ru-RU"/>
        </w:rPr>
        <w:t>недоступна  для</w:t>
      </w:r>
      <w:proofErr w:type="gramEnd"/>
      <w:r w:rsidRPr="000C24E0">
        <w:rPr>
          <w:rFonts w:ascii="Times New Roman" w:eastAsia="Times New Roman" w:hAnsi="Times New Roman" w:cs="Times New Roman"/>
          <w:color w:val="595858"/>
          <w:sz w:val="28"/>
          <w:szCs w:val="28"/>
          <w:lang w:eastAsia="ru-RU"/>
        </w:rPr>
        <w:t xml:space="preserve"> несанкціонованого заїзду транспорту та сторонніх осіб. У приміщення закладу допускаються виключно учасники освітнього процесу.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6.1.1.3. На території закладу відсутні колючі дерева, кущі, гриби та рослини з отруйними властивостями, зазначені у відповідному Переліку.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6.1.1.4. Територія ділянки закладу освітлюється у вечірній та нічний час.</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6.1.1.5. Щоденно здійснюється огляд території щодо її безпечності для освітнього процесу.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6.1.1.6. У закладі забезпечено архетиктурну доступність, приміщення і територія закладу адаптовані до </w:t>
      </w:r>
      <w:proofErr w:type="gramStart"/>
      <w:r w:rsidRPr="000C24E0">
        <w:rPr>
          <w:rFonts w:ascii="Times New Roman" w:eastAsia="Times New Roman" w:hAnsi="Times New Roman" w:cs="Times New Roman"/>
          <w:color w:val="595858"/>
          <w:sz w:val="28"/>
          <w:szCs w:val="28"/>
          <w:lang w:eastAsia="ru-RU"/>
        </w:rPr>
        <w:t>використання  учасниками</w:t>
      </w:r>
      <w:proofErr w:type="gramEnd"/>
      <w:r w:rsidRPr="000C24E0">
        <w:rPr>
          <w:rFonts w:ascii="Times New Roman" w:eastAsia="Times New Roman" w:hAnsi="Times New Roman" w:cs="Times New Roman"/>
          <w:color w:val="595858"/>
          <w:sz w:val="28"/>
          <w:szCs w:val="28"/>
          <w:lang w:eastAsia="ru-RU"/>
        </w:rPr>
        <w:t xml:space="preserve"> освітнього процесу, зокрема: туалетні кімнати, групові осередки, маршові сходи об лаштовані з урахуванням індивідуальних освітніх потреб.</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6.1.1.7. У закладі, в разі потреби, облаштовується та діє ресурсна кімната (осередок), у наявності дидактичні засоби відповідно до освітніх потреб здобувачів освіти. </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6.1.1.8. Групове приміщення для дітей раннього віку розташоване на першому поверсі.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6.1.1.9. Кожне групове приміщення      для дітей певного віку ізольовано від решти </w:t>
      </w:r>
      <w:proofErr w:type="gramStart"/>
      <w:r w:rsidRPr="000C24E0">
        <w:rPr>
          <w:rFonts w:ascii="Times New Roman" w:eastAsia="Times New Roman" w:hAnsi="Times New Roman" w:cs="Times New Roman"/>
          <w:color w:val="595858"/>
          <w:sz w:val="28"/>
          <w:szCs w:val="28"/>
          <w:lang w:eastAsia="ru-RU"/>
        </w:rPr>
        <w:t>групових  приміщень</w:t>
      </w:r>
      <w:proofErr w:type="gramEnd"/>
      <w:r w:rsidRPr="000C24E0">
        <w:rPr>
          <w:rFonts w:ascii="Times New Roman" w:eastAsia="Times New Roman" w:hAnsi="Times New Roman" w:cs="Times New Roman"/>
          <w:color w:val="595858"/>
          <w:sz w:val="28"/>
          <w:szCs w:val="28"/>
          <w:lang w:eastAsia="ru-RU"/>
        </w:rPr>
        <w:t>.</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6.1.1.</w:t>
      </w:r>
      <w:proofErr w:type="gramStart"/>
      <w:r w:rsidRPr="000C24E0">
        <w:rPr>
          <w:rFonts w:ascii="Times New Roman" w:eastAsia="Times New Roman" w:hAnsi="Times New Roman" w:cs="Times New Roman"/>
          <w:color w:val="595858"/>
          <w:sz w:val="28"/>
          <w:szCs w:val="28"/>
          <w:lang w:eastAsia="ru-RU"/>
        </w:rPr>
        <w:t>10.Групові</w:t>
      </w:r>
      <w:proofErr w:type="gramEnd"/>
      <w:r w:rsidRPr="000C24E0">
        <w:rPr>
          <w:rFonts w:ascii="Times New Roman" w:eastAsia="Times New Roman" w:hAnsi="Times New Roman" w:cs="Times New Roman"/>
          <w:color w:val="595858"/>
          <w:sz w:val="28"/>
          <w:szCs w:val="28"/>
          <w:lang w:eastAsia="ru-RU"/>
        </w:rPr>
        <w:t xml:space="preserve"> та ігрові майданчики облаштовані для ігор та діяльності дітей.</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6.1.1.11. Майданчики обладнані тіньовими навісами, ігровим та із культурноспортивним   обладнанням, що відповідає кількості вікових груп та віковим особливостям здобувачів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6.1.1.12. У приміщеннях закладу повітряно-тепловий режим та освітлення відповідає санітарним нормам.</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6.1.1.13. Приміщення прибрані, утримуються </w:t>
      </w:r>
      <w:proofErr w:type="gramStart"/>
      <w:r w:rsidRPr="000C24E0">
        <w:rPr>
          <w:rFonts w:ascii="Times New Roman" w:eastAsia="Times New Roman" w:hAnsi="Times New Roman" w:cs="Times New Roman"/>
          <w:color w:val="595858"/>
          <w:sz w:val="28"/>
          <w:szCs w:val="28"/>
          <w:lang w:eastAsia="ru-RU"/>
        </w:rPr>
        <w:t>в порядку</w:t>
      </w:r>
      <w:proofErr w:type="gramEnd"/>
      <w:r w:rsidRPr="000C24E0">
        <w:rPr>
          <w:rFonts w:ascii="Times New Roman" w:eastAsia="Times New Roman" w:hAnsi="Times New Roman" w:cs="Times New Roman"/>
          <w:color w:val="595858"/>
          <w:sz w:val="28"/>
          <w:szCs w:val="28"/>
          <w:lang w:eastAsia="ru-RU"/>
        </w:rPr>
        <w:t xml:space="preserve"> і чистоті. Здійснюється щоденне вологе прибирання та провітрювання усіх приміщень. Меблі, обладнання, опалювальні прилади, підвіконня, стіни, ручки дверей щоденно протираються. Столи в ігрових групових приміщеннях, після </w:t>
      </w:r>
      <w:r w:rsidRPr="000C24E0">
        <w:rPr>
          <w:rFonts w:ascii="Times New Roman" w:eastAsia="Times New Roman" w:hAnsi="Times New Roman" w:cs="Times New Roman"/>
          <w:color w:val="595858"/>
          <w:sz w:val="28"/>
          <w:szCs w:val="28"/>
          <w:lang w:eastAsia="ru-RU"/>
        </w:rPr>
        <w:lastRenderedPageBreak/>
        <w:t>кожного прийому їжі миються. Облаштовані туалети, утримуються в належному стані.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6.1.1.14. У будівлі та на території закладу відсутні ризики </w:t>
      </w:r>
      <w:proofErr w:type="gramStart"/>
      <w:r w:rsidRPr="000C24E0">
        <w:rPr>
          <w:rFonts w:ascii="Times New Roman" w:eastAsia="Times New Roman" w:hAnsi="Times New Roman" w:cs="Times New Roman"/>
          <w:color w:val="595858"/>
          <w:sz w:val="28"/>
          <w:szCs w:val="28"/>
          <w:lang w:eastAsia="ru-RU"/>
        </w:rPr>
        <w:t>травмування  учасників</w:t>
      </w:r>
      <w:proofErr w:type="gramEnd"/>
      <w:r w:rsidRPr="000C24E0">
        <w:rPr>
          <w:rFonts w:ascii="Times New Roman" w:eastAsia="Times New Roman" w:hAnsi="Times New Roman" w:cs="Times New Roman"/>
          <w:color w:val="595858"/>
          <w:sz w:val="28"/>
          <w:szCs w:val="28"/>
          <w:lang w:eastAsia="ru-RU"/>
        </w:rPr>
        <w:t xml:space="preserve"> освітнього процесу.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6.1.2. Оснащеність групових приміщень, кабінетів сучасним обладнанням, меблями та засобами навчання.</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6.1.3. Дотримання вимог охорони праці, безпеки життєдіяльності, пожежної безпеки, правил поведінки в умовах надзвичайних ситуацій.</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6.1.4. Використання джерел фінансування на утримання та розвиток матеріально-технічної бази закладу.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i/>
          <w:iCs/>
          <w:color w:val="595858"/>
          <w:sz w:val="28"/>
          <w:szCs w:val="28"/>
          <w:u w:val="single"/>
          <w:lang w:eastAsia="ru-RU"/>
        </w:rPr>
        <w:t>6.2. Навчально-методичні умови.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6.2.1. Освітній простір групових приміщень та інших основних приміщень забезпечує реалізацію завдань освітньої програми та мотивує здобувачів дошкільної освіти до оволодіння різними видами компетенцій.</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6.2.2. Компоненти предметно-просторового розвивального </w:t>
      </w:r>
      <w:proofErr w:type="gramStart"/>
      <w:r w:rsidRPr="000C24E0">
        <w:rPr>
          <w:rFonts w:ascii="Times New Roman" w:eastAsia="Times New Roman" w:hAnsi="Times New Roman" w:cs="Times New Roman"/>
          <w:color w:val="595858"/>
          <w:sz w:val="28"/>
          <w:szCs w:val="28"/>
          <w:lang w:eastAsia="ru-RU"/>
        </w:rPr>
        <w:t>середовища  у</w:t>
      </w:r>
      <w:proofErr w:type="gramEnd"/>
      <w:r w:rsidRPr="000C24E0">
        <w:rPr>
          <w:rFonts w:ascii="Times New Roman" w:eastAsia="Times New Roman" w:hAnsi="Times New Roman" w:cs="Times New Roman"/>
          <w:color w:val="595858"/>
          <w:sz w:val="28"/>
          <w:szCs w:val="28"/>
          <w:lang w:eastAsia="ru-RU"/>
        </w:rPr>
        <w:t xml:space="preserve"> групах відповідають освітній програмі та віковим можливостям дітей (розвивальні осередки), сучасним вимогам (трансформованість, полі функціональність, варіативність, доступність, безпека).</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6.2.3. Добір іграшок, посібників та обладнання відповідає встановленим вимогам. Для занять з використанням комп’ютерів та технічних засобів навчання створено відповідні умови.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6.2.4. Забезпечення умов для інклюзивного навчання здобувачів.</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6.2.5. Врахування національно-культурних, кліматичних умов, в яких здійснюється освітній процес.</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i/>
          <w:iCs/>
          <w:color w:val="595858"/>
          <w:sz w:val="28"/>
          <w:szCs w:val="28"/>
          <w:u w:val="single"/>
          <w:lang w:eastAsia="ru-RU"/>
        </w:rPr>
        <w:t>6.3. Психолого-педагогічні умови.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6.3.1. Забезпечення емоційного благополуччя через безпосереднє спілкування з кожною дитиною; шанобливе ставлення дорослих до людської гідності кожної дитини, до її почуттів і потреб; формування та підтримка </w:t>
      </w:r>
      <w:proofErr w:type="gramStart"/>
      <w:r w:rsidRPr="000C24E0">
        <w:rPr>
          <w:rFonts w:ascii="Times New Roman" w:eastAsia="Times New Roman" w:hAnsi="Times New Roman" w:cs="Times New Roman"/>
          <w:color w:val="595858"/>
          <w:sz w:val="28"/>
          <w:szCs w:val="28"/>
          <w:lang w:eastAsia="ru-RU"/>
        </w:rPr>
        <w:t>її  позитивної</w:t>
      </w:r>
      <w:proofErr w:type="gramEnd"/>
      <w:r w:rsidRPr="000C24E0">
        <w:rPr>
          <w:rFonts w:ascii="Times New Roman" w:eastAsia="Times New Roman" w:hAnsi="Times New Roman" w:cs="Times New Roman"/>
          <w:color w:val="595858"/>
          <w:sz w:val="28"/>
          <w:szCs w:val="28"/>
          <w:lang w:eastAsia="ru-RU"/>
        </w:rPr>
        <w:t xml:space="preserve"> самооцінки, впевненості у власних можливостях і здібностях.</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6.3.2. Використання в освітній діяльності форм і методів </w:t>
      </w:r>
      <w:proofErr w:type="gramStart"/>
      <w:r w:rsidRPr="000C24E0">
        <w:rPr>
          <w:rFonts w:ascii="Times New Roman" w:eastAsia="Times New Roman" w:hAnsi="Times New Roman" w:cs="Times New Roman"/>
          <w:color w:val="595858"/>
          <w:sz w:val="28"/>
          <w:szCs w:val="28"/>
          <w:lang w:eastAsia="ru-RU"/>
        </w:rPr>
        <w:t>роботи  з</w:t>
      </w:r>
      <w:proofErr w:type="gramEnd"/>
      <w:r w:rsidRPr="000C24E0">
        <w:rPr>
          <w:rFonts w:ascii="Times New Roman" w:eastAsia="Times New Roman" w:hAnsi="Times New Roman" w:cs="Times New Roman"/>
          <w:color w:val="595858"/>
          <w:sz w:val="28"/>
          <w:szCs w:val="28"/>
          <w:lang w:eastAsia="ru-RU"/>
        </w:rPr>
        <w:t xml:space="preserve"> дітьми, що відповідають їхнім віковим та індивідуальним  особливостям (неприпустимо як штучне прискорення, так і штучне уповільнення розвитку дітей).</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6.3.3. Побудова освітньої діяльності на основі взаємодії дорослих з дітьми, орієнтованої на інтереси і можливості кожної дитини.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6.3.4. Підтримка дорослими позитивних, доброзичливих відносин між дітьми, зокрема які належать до різних національно-культурних, релігійних спільнот і соціальних верств, а також мають різні (зокрема обмежені) можливості здоровя; розвиток у дітей комунікативних здібностей, що дають змогу вирішувати конфліктні ситуації з однолітками; розвиток вміння </w:t>
      </w:r>
      <w:proofErr w:type="gramStart"/>
      <w:r w:rsidRPr="000C24E0">
        <w:rPr>
          <w:rFonts w:ascii="Times New Roman" w:eastAsia="Times New Roman" w:hAnsi="Times New Roman" w:cs="Times New Roman"/>
          <w:color w:val="595858"/>
          <w:sz w:val="28"/>
          <w:szCs w:val="28"/>
          <w:lang w:eastAsia="ru-RU"/>
        </w:rPr>
        <w:t>працювати  в</w:t>
      </w:r>
      <w:proofErr w:type="gramEnd"/>
      <w:r w:rsidRPr="000C24E0">
        <w:rPr>
          <w:rFonts w:ascii="Times New Roman" w:eastAsia="Times New Roman" w:hAnsi="Times New Roman" w:cs="Times New Roman"/>
          <w:color w:val="595858"/>
          <w:sz w:val="28"/>
          <w:szCs w:val="28"/>
          <w:lang w:eastAsia="ru-RU"/>
        </w:rPr>
        <w:t xml:space="preserve"> групі однолітків в різних видах діяльності.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6.3.5. Підтримка ініціативи і самостійності дітей через створення умов для вільного вибору специфічних для них видів діяльності, учасників спільної діяльності та спілкування; для прийняття дітьми рішень, прояву своїх почуттів та висловлювання думок; через не директивну допомогу дітям у різних видах діяльності.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lastRenderedPageBreak/>
        <w:t>6.3.6. Здійснення системної роботи з виявлення, реагування та запобігання боулінгу, іншому насильству. Захист дітей від усіх форм фізичного і психічного насильства.</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6.3.7. Партнерська взаємодія з батьками. Підтримка батьків (законних представників) у вихованні та розвитку дітей, охорони й зміцнення їхнього здоров’я, залучення сімей безпосередньо в освітню діяльність.</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i/>
          <w:iCs/>
          <w:color w:val="595858"/>
          <w:sz w:val="28"/>
          <w:szCs w:val="28"/>
          <w:u w:val="single"/>
          <w:lang w:eastAsia="ru-RU"/>
        </w:rPr>
        <w:t>6.4. Медико-соціальні умови.</w:t>
      </w:r>
      <w:r w:rsidRPr="000C24E0">
        <w:rPr>
          <w:rFonts w:ascii="Times New Roman" w:eastAsia="Times New Roman" w:hAnsi="Times New Roman" w:cs="Times New Roman"/>
          <w:i/>
          <w:iCs/>
          <w:color w:val="595858"/>
          <w:sz w:val="28"/>
          <w:szCs w:val="28"/>
          <w:lang w:eastAsia="ru-RU"/>
        </w:rPr>
        <w:t> </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6.4.1. Створення умов для фізичного розвитку та зміцнення здоровя дітей.</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6.4.1.1. Функціонування медичного кабінету з відповідним медичним обладнанням для проведення профілактичних оглядів.</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6.4.1.2. Медичне обслуговування дітей здійснюються медичними працівниками (медичною сестрою старшою) відповідно до їхніх функціональних обов’язків, у </w:t>
      </w:r>
      <w:proofErr w:type="gramStart"/>
      <w:r w:rsidRPr="000C24E0">
        <w:rPr>
          <w:rFonts w:ascii="Times New Roman" w:eastAsia="Times New Roman" w:hAnsi="Times New Roman" w:cs="Times New Roman"/>
          <w:color w:val="595858"/>
          <w:sz w:val="28"/>
          <w:szCs w:val="28"/>
          <w:lang w:eastAsia="ru-RU"/>
        </w:rPr>
        <w:t>разі  потреби</w:t>
      </w:r>
      <w:proofErr w:type="gramEnd"/>
      <w:r w:rsidRPr="000C24E0">
        <w:rPr>
          <w:rFonts w:ascii="Times New Roman" w:eastAsia="Times New Roman" w:hAnsi="Times New Roman" w:cs="Times New Roman"/>
          <w:color w:val="595858"/>
          <w:sz w:val="28"/>
          <w:szCs w:val="28"/>
          <w:lang w:eastAsia="ru-RU"/>
        </w:rPr>
        <w:t xml:space="preserve"> надається домедична допомога.</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6.4.1.3. Організація заходів щодо дотримання протиепідемічного режиму.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6.4.1.4. Проведення медичними працівниками санітарно-просвітницької роботи (гігієнічне виховання дітей, формування навичок здорового способу життя тощо) з працівниками закладу дошкільної освіти і батьками вихованців.</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6.4.1.5. Планування й </w:t>
      </w:r>
      <w:proofErr w:type="gramStart"/>
      <w:r w:rsidRPr="000C24E0">
        <w:rPr>
          <w:rFonts w:ascii="Times New Roman" w:eastAsia="Times New Roman" w:hAnsi="Times New Roman" w:cs="Times New Roman"/>
          <w:color w:val="595858"/>
          <w:sz w:val="28"/>
          <w:szCs w:val="28"/>
          <w:lang w:eastAsia="ru-RU"/>
        </w:rPr>
        <w:t>проведення  фізкультурно</w:t>
      </w:r>
      <w:proofErr w:type="gramEnd"/>
      <w:r w:rsidRPr="000C24E0">
        <w:rPr>
          <w:rFonts w:ascii="Times New Roman" w:eastAsia="Times New Roman" w:hAnsi="Times New Roman" w:cs="Times New Roman"/>
          <w:color w:val="595858"/>
          <w:sz w:val="28"/>
          <w:szCs w:val="28"/>
          <w:lang w:eastAsia="ru-RU"/>
        </w:rPr>
        <w:t>-оздоровчої роботи  у різних організаційних формах.</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6.4.1.6. Наявність фізкультурно-спортивного обладнання та інвентарю для розвитку рухових якостей здобувачів дошкільної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6.4.1.7. Планування та здійснення медико-педагогічного контролю за організацією фізичного виховання (2 рази на навчальний рік).</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6.4.1.8. Проведення контролю за станом здоров’я дітей, за санітарно-гігієнічним режимом у закладі дошкільної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6.4.1.9. Надання рекомендацій з режиму адаптації дітей в закладі дошкільної освіти, визначення функціональної готовності дітей до навчання у школі тощо.</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6.4.2. Створення умов якісного </w:t>
      </w:r>
      <w:proofErr w:type="gramStart"/>
      <w:r w:rsidRPr="000C24E0">
        <w:rPr>
          <w:rFonts w:ascii="Times New Roman" w:eastAsia="Times New Roman" w:hAnsi="Times New Roman" w:cs="Times New Roman"/>
          <w:color w:val="595858"/>
          <w:sz w:val="28"/>
          <w:szCs w:val="28"/>
          <w:lang w:eastAsia="ru-RU"/>
        </w:rPr>
        <w:t>харчування  здобувачів</w:t>
      </w:r>
      <w:proofErr w:type="gramEnd"/>
      <w:r w:rsidRPr="000C24E0">
        <w:rPr>
          <w:rFonts w:ascii="Times New Roman" w:eastAsia="Times New Roman" w:hAnsi="Times New Roman" w:cs="Times New Roman"/>
          <w:color w:val="595858"/>
          <w:sz w:val="28"/>
          <w:szCs w:val="28"/>
          <w:lang w:eastAsia="ru-RU"/>
        </w:rPr>
        <w:t xml:space="preserve"> дошкільної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6.4.2.1. забезпечення різного корисного та збалансованого харчування, що відповідає потребам усіх здобувачів дошкільної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6.4.2.2. Виконання натуральних норм харчування.</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6.4.2.3. Дотримання санітарно-гігієнічних вимог щодо харчування здобувачів дошкільної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6.4.2.4. Сприяння формуванню культурно-гігієнічних навичок здобувачів освіти у процесі організації харчування.</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6.4.2.5. Здійснення контролю за організацією харчування та дотримання питного режиму.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i/>
          <w:iCs/>
          <w:color w:val="595858"/>
          <w:sz w:val="28"/>
          <w:szCs w:val="28"/>
          <w:u w:val="single"/>
          <w:lang w:eastAsia="ru-RU"/>
        </w:rPr>
        <w:t>6.5. Умови інклюзивної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6.5.1. Розроблення індивідуальних програм розвитку для осіб з особливими освітніми потребами.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6.5.2. Облаштування та використання ресурсної кімнати чи осередків.</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6.5.3. Формування команди психолого-педагогічного супроводу та здійснення злагодженої діяльності.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lastRenderedPageBreak/>
        <w:t>6.5.4. Вивчення потреб учасників освітнього процесу для адаптації освітнього середовища з урахуванням принципів універсального дизайну тощо.</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225" w:line="300" w:lineRule="atLeast"/>
        <w:outlineLvl w:val="0"/>
        <w:rPr>
          <w:rFonts w:ascii="Times New Roman" w:eastAsia="Times New Roman" w:hAnsi="Times New Roman" w:cs="Times New Roman"/>
          <w:color w:val="FF561B"/>
          <w:kern w:val="36"/>
          <w:sz w:val="28"/>
          <w:szCs w:val="28"/>
          <w:lang w:eastAsia="ru-RU"/>
        </w:rPr>
      </w:pPr>
      <w:r w:rsidRPr="000C24E0">
        <w:rPr>
          <w:rFonts w:ascii="Times New Roman" w:eastAsia="Times New Roman" w:hAnsi="Times New Roman" w:cs="Times New Roman"/>
          <w:color w:val="FF561B"/>
          <w:kern w:val="36"/>
          <w:sz w:val="28"/>
          <w:szCs w:val="28"/>
          <w:lang w:eastAsia="ru-RU"/>
        </w:rPr>
        <w:t>VІІ. Система та процеси управління закладом дошкільної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i/>
          <w:iCs/>
          <w:color w:val="595858"/>
          <w:sz w:val="28"/>
          <w:szCs w:val="28"/>
          <w:u w:val="single"/>
          <w:lang w:eastAsia="ru-RU"/>
        </w:rPr>
        <w:t>7.1.</w:t>
      </w:r>
      <w:r w:rsidRPr="000C24E0">
        <w:rPr>
          <w:rFonts w:ascii="Times New Roman" w:eastAsia="Times New Roman" w:hAnsi="Times New Roman" w:cs="Times New Roman"/>
          <w:b/>
          <w:bCs/>
          <w:i/>
          <w:iCs/>
          <w:color w:val="595858"/>
          <w:sz w:val="28"/>
          <w:szCs w:val="28"/>
          <w:u w:val="single"/>
          <w:lang w:eastAsia="ru-RU"/>
        </w:rPr>
        <w:t> </w:t>
      </w:r>
      <w:r w:rsidRPr="000C24E0">
        <w:rPr>
          <w:rFonts w:ascii="Times New Roman" w:eastAsia="Times New Roman" w:hAnsi="Times New Roman" w:cs="Times New Roman"/>
          <w:i/>
          <w:iCs/>
          <w:color w:val="595858"/>
          <w:sz w:val="28"/>
          <w:szCs w:val="28"/>
          <w:u w:val="single"/>
          <w:lang w:eastAsia="ru-RU"/>
        </w:rPr>
        <w:t>Визначеність системи планування та організації діяльності закладу дошкільної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7.1.1. Сформована стратегія – Програма розвитку закладу дошкільної освіти, яка відповідає особливостям та умовам діяльності закладу, є структурованою за блоками чи напрямами діяльності, читкою й вимірюваною, в якій відстежується перспективність та спрямованість на підвищення якості освітньої діяльності.  Про результати реалізації Програми розвитку звітує керівник на засіданні педагогічної ради, загальних зборах (конференції) колективу. Проект нової Програми розвитку розробляє творча група учасників освітнього процесу на основі комплексного самооцінювання, проект обговорюється та схвалюється на засіданні педагогічної ради, затверджує керівник.</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7.1.2. Сформована тактика діяльності – План роботи закладу дошкільної освіти на навчальний рік та літній період (можуть формуватися окремими планами):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ураховані визначені у Програмі розвитку перспективні заходи;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побудована на засадах аналізу підсумків діяльності (щорічного само оцінювання) закладу дошкільної освіти за минулий період;</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 структура та зміст висвітлює систему </w:t>
      </w:r>
      <w:proofErr w:type="gramStart"/>
      <w:r w:rsidRPr="000C24E0">
        <w:rPr>
          <w:rFonts w:ascii="Times New Roman" w:eastAsia="Times New Roman" w:hAnsi="Times New Roman" w:cs="Times New Roman"/>
          <w:color w:val="595858"/>
          <w:sz w:val="28"/>
          <w:szCs w:val="28"/>
          <w:lang w:eastAsia="ru-RU"/>
        </w:rPr>
        <w:t>роботи  усіх</w:t>
      </w:r>
      <w:proofErr w:type="gramEnd"/>
      <w:r w:rsidRPr="000C24E0">
        <w:rPr>
          <w:rFonts w:ascii="Times New Roman" w:eastAsia="Times New Roman" w:hAnsi="Times New Roman" w:cs="Times New Roman"/>
          <w:color w:val="595858"/>
          <w:sz w:val="28"/>
          <w:szCs w:val="28"/>
          <w:lang w:eastAsia="ru-RU"/>
        </w:rPr>
        <w:t xml:space="preserve"> структур закладу на вирішення річних завдань та процесів його якісного функціонування та розвитку;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до розроблення залучено працівників закладу та батьків здобувачів дошкільної освіти.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Результати роботи закладу відповідно Плану розглядаються на засіданнях педагогічної ради. План обговорюється та схвалюється на засіданні педагогічної ради, затверджує керівник.</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7.1.3. Визначена система планування освітнього процесу усіх педагогів закладу дошкільної освіти. Види, форма та особливості змістових компонентів планів педагогів сформовано у методичних рекомендаціях чи у Положенні про планування освітнього процесу, схвалених педагогічною радою.</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i/>
          <w:iCs/>
          <w:color w:val="595858"/>
          <w:sz w:val="28"/>
          <w:szCs w:val="28"/>
          <w:u w:val="single"/>
          <w:lang w:eastAsia="ru-RU"/>
        </w:rPr>
        <w:t>7.2. Ефективність кадрової політики: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укомплектованість кадрами, освітній рівень педагогів; рівень кваліфікації (динаміка зростання числа працівників, які пройшли курси підвищення кваліфікації); динаміка зростання категорійності;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  створення умов для постійного підвищення кваліфікації, впровадження педагогічними працівниками інновацій в освітній процес, залучення до участі </w:t>
      </w:r>
      <w:proofErr w:type="gramStart"/>
      <w:r w:rsidRPr="000C24E0">
        <w:rPr>
          <w:rFonts w:ascii="Times New Roman" w:eastAsia="Times New Roman" w:hAnsi="Times New Roman" w:cs="Times New Roman"/>
          <w:color w:val="595858"/>
          <w:sz w:val="28"/>
          <w:szCs w:val="28"/>
          <w:lang w:eastAsia="ru-RU"/>
        </w:rPr>
        <w:t>педагогів  у</w:t>
      </w:r>
      <w:proofErr w:type="gramEnd"/>
      <w:r w:rsidRPr="000C24E0">
        <w:rPr>
          <w:rFonts w:ascii="Times New Roman" w:eastAsia="Times New Roman" w:hAnsi="Times New Roman" w:cs="Times New Roman"/>
          <w:color w:val="595858"/>
          <w:sz w:val="28"/>
          <w:szCs w:val="28"/>
          <w:lang w:eastAsia="ru-RU"/>
        </w:rPr>
        <w:t xml:space="preserve"> експериментальній діяльності;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lastRenderedPageBreak/>
        <w:t>-  обговорення питань підвищення кваліфікації педагогічних працівників, розвитку їхньої творчої ініціативи на засіданні педагогічної ради;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відзначення, матеріальне та моральне заохочення педагогічних працівників до підвищення якості освітньої діяльності;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цілеспрямований методичний супровід професійного зростання педагогів;</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  координування діяльності та </w:t>
      </w:r>
      <w:proofErr w:type="gramStart"/>
      <w:r w:rsidRPr="000C24E0">
        <w:rPr>
          <w:rFonts w:ascii="Times New Roman" w:eastAsia="Times New Roman" w:hAnsi="Times New Roman" w:cs="Times New Roman"/>
          <w:color w:val="595858"/>
          <w:sz w:val="28"/>
          <w:szCs w:val="28"/>
          <w:lang w:eastAsia="ru-RU"/>
        </w:rPr>
        <w:t>взаємин  педагогів</w:t>
      </w:r>
      <w:proofErr w:type="gramEnd"/>
      <w:r w:rsidRPr="000C24E0">
        <w:rPr>
          <w:rFonts w:ascii="Times New Roman" w:eastAsia="Times New Roman" w:hAnsi="Times New Roman" w:cs="Times New Roman"/>
          <w:color w:val="595858"/>
          <w:sz w:val="28"/>
          <w:szCs w:val="28"/>
          <w:lang w:eastAsia="ru-RU"/>
        </w:rPr>
        <w:t xml:space="preserve"> щодо прийняття та реалізації рішень, делегування окремих функцій управління; </w:t>
      </w:r>
      <w:r w:rsidRPr="000C24E0">
        <w:rPr>
          <w:rFonts w:ascii="Times New Roman" w:eastAsia="Times New Roman" w:hAnsi="Times New Roman" w:cs="Times New Roman"/>
          <w:b/>
          <w:bCs/>
          <w:color w:val="595858"/>
          <w:sz w:val="28"/>
          <w:szCs w:val="28"/>
          <w:lang w:eastAsia="ru-RU"/>
        </w:rPr>
        <w:t>-</w:t>
      </w:r>
      <w:r w:rsidRPr="000C24E0">
        <w:rPr>
          <w:rFonts w:ascii="Times New Roman" w:eastAsia="Times New Roman" w:hAnsi="Times New Roman" w:cs="Times New Roman"/>
          <w:color w:val="595858"/>
          <w:sz w:val="28"/>
          <w:szCs w:val="28"/>
          <w:lang w:eastAsia="ru-RU"/>
        </w:rPr>
        <w:t> формування та розвиток корпоративної культури.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i/>
          <w:iCs/>
          <w:color w:val="595858"/>
          <w:sz w:val="28"/>
          <w:szCs w:val="28"/>
          <w:u w:val="single"/>
          <w:lang w:eastAsia="ru-RU"/>
        </w:rPr>
        <w:t>7.3. Організація єдиного інформаційного простору (</w:t>
      </w:r>
      <w:proofErr w:type="gramStart"/>
      <w:r w:rsidRPr="000C24E0">
        <w:rPr>
          <w:rFonts w:ascii="Times New Roman" w:eastAsia="Times New Roman" w:hAnsi="Times New Roman" w:cs="Times New Roman"/>
          <w:i/>
          <w:iCs/>
          <w:color w:val="595858"/>
          <w:sz w:val="28"/>
          <w:szCs w:val="28"/>
          <w:u w:val="single"/>
          <w:lang w:eastAsia="ru-RU"/>
        </w:rPr>
        <w:t>розвиток  інформаційного</w:t>
      </w:r>
      <w:proofErr w:type="gramEnd"/>
      <w:r w:rsidRPr="000C24E0">
        <w:rPr>
          <w:rFonts w:ascii="Times New Roman" w:eastAsia="Times New Roman" w:hAnsi="Times New Roman" w:cs="Times New Roman"/>
          <w:i/>
          <w:iCs/>
          <w:color w:val="595858"/>
          <w:sz w:val="28"/>
          <w:szCs w:val="28"/>
          <w:lang w:eastAsia="ru-RU"/>
        </w:rPr>
        <w:t> </w:t>
      </w:r>
      <w:r w:rsidRPr="000C24E0">
        <w:rPr>
          <w:rFonts w:ascii="Times New Roman" w:eastAsia="Times New Roman" w:hAnsi="Times New Roman" w:cs="Times New Roman"/>
          <w:i/>
          <w:iCs/>
          <w:color w:val="595858"/>
          <w:sz w:val="28"/>
          <w:szCs w:val="28"/>
          <w:u w:val="single"/>
          <w:lang w:eastAsia="ru-RU"/>
        </w:rPr>
        <w:t>простору)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7.3.1. Сформованість системи інформаційного забезпечення управління закладом дошкільної освіти відповідно до визначених умов у розділі VІІ (технологічні карти для збору, аналізу інформації та прийняття управлінського рішення).</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7.3.2. Наявність технологічного обладнання, сайту, програмного забезпечення.</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7.3.3. Наявність загальнодоступних ресурсів (інформаційні стенди, сайт закладу). Зміст інформації про діяльність є відповідним вимогам законодавства.</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Інформація регулярно поповнюється й вчасно оновлюється.</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i/>
          <w:iCs/>
          <w:color w:val="595858"/>
          <w:sz w:val="28"/>
          <w:szCs w:val="28"/>
          <w:u w:val="single"/>
          <w:lang w:eastAsia="ru-RU"/>
        </w:rPr>
        <w:t>7.4. Діяльність органів громадського самоврядування.</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7.4.1. Діє вищий орган громадського самоврядування – загальні збори (конференція) колектив закладу дошкільної освіти.   </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{C}7.4.2.   Діє орган самоврядування працівників закладу.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7.4.3. Діє орган батьківського самоврядування.</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7.4.4. Органи громадського самоврядування діють відповідно до законодавства. Освітні та соціальні ініціативи, висунуті чинними органами, підтримує керівництво.</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225" w:line="300" w:lineRule="atLeast"/>
        <w:outlineLvl w:val="0"/>
        <w:rPr>
          <w:rFonts w:ascii="Times New Roman" w:eastAsia="Times New Roman" w:hAnsi="Times New Roman" w:cs="Times New Roman"/>
          <w:color w:val="FF561B"/>
          <w:kern w:val="36"/>
          <w:sz w:val="28"/>
          <w:szCs w:val="28"/>
          <w:lang w:eastAsia="ru-RU"/>
        </w:rPr>
      </w:pPr>
      <w:r w:rsidRPr="000C24E0">
        <w:rPr>
          <w:rFonts w:ascii="Times New Roman" w:eastAsia="Times New Roman" w:hAnsi="Times New Roman" w:cs="Times New Roman"/>
          <w:color w:val="595858"/>
          <w:kern w:val="36"/>
          <w:sz w:val="28"/>
          <w:szCs w:val="28"/>
          <w:lang w:eastAsia="ru-RU"/>
        </w:rPr>
        <w:t>VІІІ</w:t>
      </w:r>
      <w:r w:rsidRPr="000C24E0">
        <w:rPr>
          <w:rFonts w:ascii="Times New Roman" w:eastAsia="Times New Roman" w:hAnsi="Times New Roman" w:cs="Times New Roman"/>
          <w:color w:val="FF561B"/>
          <w:kern w:val="36"/>
          <w:sz w:val="28"/>
          <w:szCs w:val="28"/>
          <w:lang w:eastAsia="ru-RU"/>
        </w:rPr>
        <w:t>. Система й механізми забезпечення академічної доброчесності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i/>
          <w:iCs/>
          <w:color w:val="595858"/>
          <w:sz w:val="28"/>
          <w:szCs w:val="28"/>
          <w:u w:val="single"/>
          <w:lang w:eastAsia="ru-RU"/>
        </w:rPr>
        <w:t>8.1. Педагогічні працівники дотримуються вимог академічної доброчесності: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посилаються на джерела інформації, якщо використано сторонні ідеї, розробки, твердження, відомості;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виконують норми законодавства про авторське право й суміжні права;</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w:t>
      </w:r>
      <w:r w:rsidRPr="000C24E0">
        <w:rPr>
          <w:rFonts w:ascii="Times New Roman" w:eastAsia="Times New Roman" w:hAnsi="Times New Roman" w:cs="Times New Roman"/>
          <w:b/>
          <w:bCs/>
          <w:color w:val="595858"/>
          <w:sz w:val="28"/>
          <w:szCs w:val="28"/>
          <w:lang w:eastAsia="ru-RU"/>
        </w:rPr>
        <w:t>-</w:t>
      </w:r>
      <w:r w:rsidRPr="000C24E0">
        <w:rPr>
          <w:rFonts w:ascii="Times New Roman" w:eastAsia="Times New Roman" w:hAnsi="Times New Roman" w:cs="Times New Roman"/>
          <w:color w:val="595858"/>
          <w:sz w:val="28"/>
          <w:szCs w:val="28"/>
          <w:lang w:eastAsia="ru-RU"/>
        </w:rPr>
        <w:t> надають достовірну інформацію про –</w:t>
      </w:r>
    </w:p>
    <w:p w:rsidR="000C24E0" w:rsidRPr="000C24E0" w:rsidRDefault="00EA737D" w:rsidP="000C24E0">
      <w:pPr>
        <w:spacing w:after="0" w:line="240" w:lineRule="auto"/>
        <w:rPr>
          <w:rFonts w:ascii="Times New Roman" w:eastAsia="Times New Roman" w:hAnsi="Times New Roman" w:cs="Times New Roman"/>
          <w:color w:val="595858"/>
          <w:sz w:val="28"/>
          <w:szCs w:val="28"/>
          <w:lang w:eastAsia="ru-RU"/>
        </w:rPr>
      </w:pPr>
      <w:r>
        <w:rPr>
          <w:rFonts w:ascii="Times New Roman" w:eastAsia="Times New Roman" w:hAnsi="Times New Roman" w:cs="Times New Roman"/>
          <w:color w:val="595858"/>
          <w:sz w:val="28"/>
          <w:szCs w:val="28"/>
          <w:lang w:val="uk-UA" w:eastAsia="ru-RU"/>
        </w:rPr>
        <w:t>-</w:t>
      </w:r>
      <w:r w:rsidR="000C24E0" w:rsidRPr="000C24E0">
        <w:rPr>
          <w:rFonts w:ascii="Times New Roman" w:eastAsia="Times New Roman" w:hAnsi="Times New Roman" w:cs="Times New Roman"/>
          <w:color w:val="595858"/>
          <w:sz w:val="28"/>
          <w:szCs w:val="28"/>
          <w:lang w:eastAsia="ru-RU"/>
        </w:rPr>
        <w:t>  методики й результати досліджень;</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джерела використаної інформації;</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власну педагогічну (науково-педагогічну, творчу) діяльність;</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визначають дотримання академічної доброчесності дітьми;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об’єктивно оцінюють результати освітнього процесу та якості дошкільної освіти дітей.</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i/>
          <w:iCs/>
          <w:color w:val="595858"/>
          <w:sz w:val="28"/>
          <w:szCs w:val="28"/>
          <w:u w:val="single"/>
          <w:lang w:eastAsia="ru-RU"/>
        </w:rPr>
        <w:t>8.2. Педагогічні працівники обізнані щодо видів порушення академічної доброчесності.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lastRenderedPageBreak/>
        <w:t>- обман – неправдиве інформування щодо власної освітньої (наукової, творчої) діяльності чи організації освітнього процесу – </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  академічний плагіат – представлення результатів наукової </w:t>
      </w:r>
      <w:proofErr w:type="gramStart"/>
      <w:r w:rsidRPr="000C24E0">
        <w:rPr>
          <w:rFonts w:ascii="Times New Roman" w:eastAsia="Times New Roman" w:hAnsi="Times New Roman" w:cs="Times New Roman"/>
          <w:color w:val="595858"/>
          <w:sz w:val="28"/>
          <w:szCs w:val="28"/>
          <w:lang w:eastAsia="ru-RU"/>
        </w:rPr>
        <w:t>діяльності  інших</w:t>
      </w:r>
      <w:proofErr w:type="gramEnd"/>
      <w:r w:rsidRPr="000C24E0">
        <w:rPr>
          <w:rFonts w:ascii="Times New Roman" w:eastAsia="Times New Roman" w:hAnsi="Times New Roman" w:cs="Times New Roman"/>
          <w:color w:val="595858"/>
          <w:sz w:val="28"/>
          <w:szCs w:val="28"/>
          <w:lang w:eastAsia="ru-RU"/>
        </w:rPr>
        <w:t xml:space="preserve"> осіб як результатів власного дослідження, а також відтворення текстів інших авторів без зазначення авторства;</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само плагіат – представлення своїх уже опублікованих наукових результатів як нових;</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фабрикація – вигадування інформації, що використовується в освітньому процесі;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фальсифікація – зміна чи модифікація інформації, яка стосується освітнього процесу;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списування – використання під час письмових робіт зовнішніх джерел інформації, крім дозволених;</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хабарництво – надання або отримання коштів, майна, послуг, пільг чи будь-яких інших благ чи пропозиція щодо цього, щоб отримати переваги в освітньому процесі;</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необ’єктивне оцінювання – свідоме завищення або заниження оцінки результатів навчання.</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i/>
          <w:iCs/>
          <w:color w:val="595858"/>
          <w:sz w:val="28"/>
          <w:szCs w:val="28"/>
          <w:u w:val="single"/>
          <w:lang w:eastAsia="ru-RU"/>
        </w:rPr>
        <w:t>8.3. Відповідальність педагогічних працівників щодо порушення академічної доброчесності, яка встановлена Законом України «Про освіту»:</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позбавляються наукового (освітньо-творчого) ступеня чи вченого звання, педагогічного звання, кваліфікаційної категорії;</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отримують відмову у присвоєнні ступенів, звань та категорій; </w:t>
      </w:r>
      <w:r w:rsidRPr="000C24E0">
        <w:rPr>
          <w:rFonts w:ascii="Times New Roman" w:eastAsia="Times New Roman" w:hAnsi="Times New Roman" w:cs="Times New Roman"/>
          <w:b/>
          <w:bCs/>
          <w:color w:val="595858"/>
          <w:sz w:val="28"/>
          <w:szCs w:val="28"/>
          <w:lang w:eastAsia="ru-RU"/>
        </w:rPr>
        <w:t>-</w:t>
      </w:r>
      <w:r w:rsidRPr="000C24E0">
        <w:rPr>
          <w:rFonts w:ascii="Times New Roman" w:eastAsia="Times New Roman" w:hAnsi="Times New Roman" w:cs="Times New Roman"/>
          <w:color w:val="595858"/>
          <w:sz w:val="28"/>
          <w:szCs w:val="28"/>
          <w:lang w:eastAsia="ru-RU"/>
        </w:rPr>
        <w:t>             втрачають право працювати у деяких закладах або займати деякі посади.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jc w:val="center"/>
        <w:rPr>
          <w:rFonts w:ascii="Times New Roman" w:eastAsia="Times New Roman" w:hAnsi="Times New Roman" w:cs="Times New Roman"/>
          <w:color w:val="595858"/>
          <w:sz w:val="28"/>
          <w:szCs w:val="28"/>
          <w:lang w:eastAsia="ru-RU"/>
        </w:rPr>
      </w:pPr>
      <w:bookmarkStart w:id="0" w:name="_GoBack"/>
      <w:bookmarkEnd w:id="0"/>
      <w:r w:rsidRPr="000C24E0">
        <w:rPr>
          <w:rFonts w:ascii="Times New Roman" w:eastAsia="Times New Roman" w:hAnsi="Times New Roman" w:cs="Times New Roman"/>
          <w:color w:val="595858"/>
          <w:sz w:val="28"/>
          <w:szCs w:val="28"/>
          <w:lang w:eastAsia="ru-RU"/>
        </w:rPr>
        <w:t>Очікувані результати</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xml:space="preserve">У результаті запровадження </w:t>
      </w:r>
      <w:proofErr w:type="gramStart"/>
      <w:r w:rsidRPr="000C24E0">
        <w:rPr>
          <w:rFonts w:ascii="Times New Roman" w:eastAsia="Times New Roman" w:hAnsi="Times New Roman" w:cs="Times New Roman"/>
          <w:color w:val="595858"/>
          <w:sz w:val="28"/>
          <w:szCs w:val="28"/>
          <w:lang w:eastAsia="ru-RU"/>
        </w:rPr>
        <w:t>внутрішньої  системи</w:t>
      </w:r>
      <w:proofErr w:type="gramEnd"/>
      <w:r w:rsidRPr="000C24E0">
        <w:rPr>
          <w:rFonts w:ascii="Times New Roman" w:eastAsia="Times New Roman" w:hAnsi="Times New Roman" w:cs="Times New Roman"/>
          <w:color w:val="595858"/>
          <w:sz w:val="28"/>
          <w:szCs w:val="28"/>
          <w:lang w:eastAsia="ru-RU"/>
        </w:rPr>
        <w:t xml:space="preserve"> забезпечення якості освіти в ЗДО № 253 передбачається реалізація його місії шляхом надання споживачам якісних освітніх послуг згідно з національними і світовими вимогами до закладів освіти такого типу, постійний розвиток і саморозвиток всіх учасників освітнього процесу в межах концепції освіти протягом життя.</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r w:rsidRPr="000C24E0">
        <w:rPr>
          <w:rFonts w:ascii="Times New Roman" w:eastAsia="Times New Roman" w:hAnsi="Times New Roman" w:cs="Times New Roman"/>
          <w:color w:val="595858"/>
          <w:sz w:val="28"/>
          <w:szCs w:val="28"/>
          <w:lang w:eastAsia="ru-RU"/>
        </w:rPr>
        <w:t> </w:t>
      </w: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0C24E0" w:rsidRPr="000C24E0" w:rsidRDefault="000C24E0" w:rsidP="000C24E0">
      <w:pPr>
        <w:spacing w:after="0" w:line="240" w:lineRule="auto"/>
        <w:rPr>
          <w:rFonts w:ascii="Times New Roman" w:eastAsia="Times New Roman" w:hAnsi="Times New Roman" w:cs="Times New Roman"/>
          <w:color w:val="595858"/>
          <w:sz w:val="28"/>
          <w:szCs w:val="28"/>
          <w:lang w:eastAsia="ru-RU"/>
        </w:rPr>
      </w:pPr>
    </w:p>
    <w:p w:rsidR="003C35D9" w:rsidRPr="000C24E0" w:rsidRDefault="003C35D9">
      <w:pPr>
        <w:rPr>
          <w:rFonts w:ascii="Times New Roman" w:hAnsi="Times New Roman" w:cs="Times New Roman"/>
          <w:sz w:val="28"/>
          <w:szCs w:val="28"/>
        </w:rPr>
      </w:pPr>
    </w:p>
    <w:sectPr w:rsidR="003C35D9" w:rsidRPr="000C2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D9"/>
    <w:rsid w:val="000C24E0"/>
    <w:rsid w:val="003C35D9"/>
    <w:rsid w:val="00C94AFB"/>
    <w:rsid w:val="00EA7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E3D4"/>
  <w15:chartTrackingRefBased/>
  <w15:docId w15:val="{D2DF1704-29C2-4527-961D-F1AA9DFC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24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4E0"/>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0C24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C24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4954</Words>
  <Characters>28239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2021-12-21T19:43:00Z</dcterms:created>
  <dcterms:modified xsi:type="dcterms:W3CDTF">2021-12-21T20:01:00Z</dcterms:modified>
</cp:coreProperties>
</file>